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02" w:rsidRDefault="00983202" w:rsidP="00983202">
      <w:pPr>
        <w:jc w:val="center"/>
        <w:rPr>
          <w:b/>
        </w:rPr>
      </w:pPr>
      <w:bookmarkStart w:id="0" w:name="_GoBack"/>
      <w:bookmarkEnd w:id="0"/>
      <w:r>
        <w:rPr>
          <w:b/>
        </w:rPr>
        <w:t>Отдел образования администрации Московского района Санкт-Петербурга</w:t>
      </w:r>
    </w:p>
    <w:p w:rsidR="00983202" w:rsidRDefault="00983202" w:rsidP="00983202">
      <w:pPr>
        <w:jc w:val="center"/>
        <w:rPr>
          <w:b/>
        </w:rPr>
      </w:pPr>
      <w:r>
        <w:rPr>
          <w:b/>
        </w:rPr>
        <w:t>ГБОУ ДОД Центр детского (юношеского) технического творчества</w:t>
      </w:r>
    </w:p>
    <w:p w:rsidR="00983202" w:rsidRPr="008C5139" w:rsidRDefault="00983202" w:rsidP="00983202">
      <w:pPr>
        <w:jc w:val="center"/>
        <w:rPr>
          <w:b/>
        </w:rPr>
      </w:pPr>
      <w:r>
        <w:rPr>
          <w:b/>
        </w:rPr>
        <w:t xml:space="preserve"> Московского района Санкт-Петербурга</w:t>
      </w:r>
    </w:p>
    <w:p w:rsidR="00983202" w:rsidRDefault="003B7380" w:rsidP="00983202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3pt;margin-top:6.7pt;width:493.5pt;height:0;z-index:251659264" o:connectortype="straight"/>
        </w:pic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559"/>
        <w:gridCol w:w="4252"/>
      </w:tblGrid>
      <w:tr w:rsidR="00983202" w:rsidTr="00983202">
        <w:trPr>
          <w:trHeight w:val="227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83202" w:rsidRPr="00B12499" w:rsidRDefault="00983202" w:rsidP="0008030D">
            <w:r w:rsidRPr="00B12499">
              <w:t>СОГЛАСОВАНО</w:t>
            </w:r>
          </w:p>
          <w:p w:rsidR="00983202" w:rsidRDefault="00983202" w:rsidP="0008030D">
            <w:r>
              <w:t xml:space="preserve">Начальник Отдела образования </w:t>
            </w:r>
          </w:p>
          <w:p w:rsidR="00983202" w:rsidRDefault="00983202" w:rsidP="0008030D">
            <w:r>
              <w:t xml:space="preserve">администрации </w:t>
            </w:r>
          </w:p>
          <w:p w:rsidR="00983202" w:rsidRDefault="00983202" w:rsidP="0008030D">
            <w:r>
              <w:t xml:space="preserve">Московского района </w:t>
            </w:r>
          </w:p>
          <w:p w:rsidR="00983202" w:rsidRDefault="00983202" w:rsidP="0008030D">
            <w:r>
              <w:t>Санкт-Петербурга</w:t>
            </w:r>
          </w:p>
          <w:p w:rsidR="00983202" w:rsidRDefault="00983202" w:rsidP="0008030D"/>
          <w:p w:rsidR="00983202" w:rsidRPr="00B12499" w:rsidRDefault="00983202" w:rsidP="0008030D">
            <w:r>
              <w:t>_______________А.В</w:t>
            </w:r>
            <w:r w:rsidRPr="00B12499">
              <w:t>.</w:t>
            </w:r>
            <w:r>
              <w:t xml:space="preserve"> Захаров</w:t>
            </w:r>
            <w:r w:rsidRPr="00B12499">
              <w:t>а</w:t>
            </w:r>
          </w:p>
          <w:p w:rsidR="00983202" w:rsidRDefault="00983202" w:rsidP="0008030D"/>
          <w:p w:rsidR="00983202" w:rsidRPr="00B12499" w:rsidRDefault="00983202" w:rsidP="0008030D">
            <w:r>
              <w:t>«_____»____________2015</w:t>
            </w:r>
            <w:r w:rsidRPr="00B12499">
              <w:t xml:space="preserve"> г.</w:t>
            </w:r>
          </w:p>
          <w:p w:rsidR="00983202" w:rsidRPr="00B12499" w:rsidRDefault="00983202" w:rsidP="0008030D"/>
          <w:p w:rsidR="00983202" w:rsidRDefault="00983202" w:rsidP="0008030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3202" w:rsidRPr="00B12499" w:rsidRDefault="00983202" w:rsidP="0008030D"/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83202" w:rsidRPr="00B12499" w:rsidRDefault="00983202" w:rsidP="0008030D">
            <w:r w:rsidRPr="00B12499">
              <w:t>У</w:t>
            </w:r>
            <w:r>
              <w:t>ТВЕРЖДАЮ</w:t>
            </w:r>
            <w:r w:rsidRPr="00B12499">
              <w:t xml:space="preserve"> </w:t>
            </w:r>
          </w:p>
          <w:p w:rsidR="00983202" w:rsidRPr="00B12499" w:rsidRDefault="00983202" w:rsidP="0008030D">
            <w:r w:rsidRPr="00B12499">
              <w:t xml:space="preserve">Директор ЦДЮТТ </w:t>
            </w:r>
          </w:p>
          <w:p w:rsidR="00983202" w:rsidRDefault="00983202" w:rsidP="0008030D">
            <w:r w:rsidRPr="00B12499">
              <w:t xml:space="preserve">Московского района </w:t>
            </w:r>
          </w:p>
          <w:p w:rsidR="00983202" w:rsidRDefault="00983202" w:rsidP="0008030D">
            <w:r w:rsidRPr="00B12499">
              <w:t>С</w:t>
            </w:r>
            <w:r>
              <w:t>анкт-Петербурга</w:t>
            </w:r>
          </w:p>
          <w:p w:rsidR="00983202" w:rsidRDefault="00983202" w:rsidP="0008030D"/>
          <w:p w:rsidR="00983202" w:rsidRDefault="00983202" w:rsidP="0008030D"/>
          <w:p w:rsidR="00983202" w:rsidRPr="00B12499" w:rsidRDefault="00983202" w:rsidP="0008030D">
            <w:r w:rsidRPr="00B12499">
              <w:t>______________   Е.А. Исаева</w:t>
            </w:r>
          </w:p>
          <w:p w:rsidR="00983202" w:rsidRDefault="00983202" w:rsidP="0008030D"/>
          <w:p w:rsidR="00983202" w:rsidRPr="00B12499" w:rsidRDefault="00983202" w:rsidP="0008030D">
            <w:r w:rsidRPr="00B12499">
              <w:t>«_____»____________201</w:t>
            </w:r>
            <w:r>
              <w:t>5</w:t>
            </w:r>
            <w:r w:rsidRPr="00B12499">
              <w:t xml:space="preserve"> г.</w:t>
            </w:r>
          </w:p>
          <w:p w:rsidR="00983202" w:rsidRDefault="00983202" w:rsidP="0008030D"/>
        </w:tc>
      </w:tr>
    </w:tbl>
    <w:p w:rsidR="00633A4E" w:rsidRDefault="00633A4E" w:rsidP="002646FB">
      <w:pPr>
        <w:pStyle w:val="Default"/>
        <w:jc w:val="center"/>
        <w:rPr>
          <w:b/>
          <w:bCs/>
          <w:sz w:val="28"/>
          <w:szCs w:val="28"/>
        </w:rPr>
      </w:pPr>
    </w:p>
    <w:p w:rsidR="00633A4E" w:rsidRDefault="00633A4E" w:rsidP="002646FB">
      <w:pPr>
        <w:pStyle w:val="Default"/>
        <w:jc w:val="center"/>
        <w:rPr>
          <w:b/>
          <w:bCs/>
          <w:sz w:val="28"/>
          <w:szCs w:val="28"/>
        </w:rPr>
      </w:pPr>
    </w:p>
    <w:p w:rsidR="002646FB" w:rsidRPr="0053211B" w:rsidRDefault="002646FB" w:rsidP="002646FB">
      <w:pPr>
        <w:pStyle w:val="Default"/>
        <w:jc w:val="center"/>
        <w:rPr>
          <w:sz w:val="28"/>
          <w:szCs w:val="28"/>
        </w:rPr>
      </w:pPr>
      <w:r w:rsidRPr="0053211B">
        <w:rPr>
          <w:b/>
          <w:bCs/>
          <w:sz w:val="28"/>
          <w:szCs w:val="28"/>
        </w:rPr>
        <w:t>ПОЛОЖЕНИЕ</w:t>
      </w:r>
    </w:p>
    <w:p w:rsidR="002646FB" w:rsidRPr="0053211B" w:rsidRDefault="00AA43AC" w:rsidP="002646F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</w:t>
      </w:r>
      <w:r w:rsidR="00F9036F">
        <w:rPr>
          <w:b/>
          <w:bCs/>
          <w:sz w:val="28"/>
          <w:szCs w:val="28"/>
        </w:rPr>
        <w:t>ткрыт</w:t>
      </w:r>
      <w:r>
        <w:rPr>
          <w:b/>
          <w:bCs/>
          <w:sz w:val="28"/>
          <w:szCs w:val="28"/>
        </w:rPr>
        <w:t>ом</w:t>
      </w:r>
      <w:r w:rsidR="00F9036F">
        <w:rPr>
          <w:b/>
          <w:bCs/>
          <w:sz w:val="28"/>
          <w:szCs w:val="28"/>
        </w:rPr>
        <w:t xml:space="preserve"> </w:t>
      </w:r>
      <w:r w:rsidR="002646FB" w:rsidRPr="0053211B">
        <w:rPr>
          <w:b/>
          <w:bCs/>
          <w:sz w:val="28"/>
          <w:szCs w:val="28"/>
        </w:rPr>
        <w:t>районно</w:t>
      </w:r>
      <w:r>
        <w:rPr>
          <w:b/>
          <w:bCs/>
          <w:sz w:val="28"/>
          <w:szCs w:val="28"/>
        </w:rPr>
        <w:t>м</w:t>
      </w:r>
      <w:r w:rsidR="002646FB" w:rsidRPr="0053211B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е</w:t>
      </w:r>
      <w:r w:rsidR="002646FB" w:rsidRPr="0053211B">
        <w:rPr>
          <w:b/>
          <w:bCs/>
          <w:sz w:val="28"/>
          <w:szCs w:val="28"/>
        </w:rPr>
        <w:t xml:space="preserve"> фоторабот «В объективе»</w:t>
      </w:r>
    </w:p>
    <w:p w:rsidR="002646FB" w:rsidRPr="0053211B" w:rsidRDefault="002646FB" w:rsidP="003B7380">
      <w:pPr>
        <w:pStyle w:val="Default"/>
        <w:jc w:val="both"/>
        <w:rPr>
          <w:sz w:val="28"/>
          <w:szCs w:val="28"/>
        </w:rPr>
      </w:pPr>
      <w:r w:rsidRPr="0053211B">
        <w:rPr>
          <w:b/>
          <w:bCs/>
          <w:sz w:val="28"/>
          <w:szCs w:val="28"/>
        </w:rPr>
        <w:t>(март-апрель 2015 г.)</w:t>
      </w:r>
    </w:p>
    <w:p w:rsidR="002646FB" w:rsidRPr="00AA43AC" w:rsidRDefault="002646FB" w:rsidP="003B7380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AA43AC">
        <w:rPr>
          <w:b/>
          <w:bCs/>
        </w:rPr>
        <w:t xml:space="preserve">Общие положения </w:t>
      </w:r>
    </w:p>
    <w:p w:rsidR="00633A4E" w:rsidRPr="00E53AFD" w:rsidRDefault="00633A4E" w:rsidP="003B738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</w:pPr>
      <w:r w:rsidRPr="00AA43AC">
        <w:t xml:space="preserve">Настоящее Положение определяет порядок организации и проведения конкурса </w:t>
      </w:r>
      <w:proofErr w:type="gramStart"/>
      <w:r w:rsidR="006C120E" w:rsidRPr="00AA43AC">
        <w:t>фоторабот</w:t>
      </w:r>
      <w:proofErr w:type="gramEnd"/>
      <w:r w:rsidRPr="00AA43AC">
        <w:t xml:space="preserve"> обучающихся образовательных учреждений </w:t>
      </w:r>
      <w:r w:rsidR="006C120E" w:rsidRPr="00AA43AC">
        <w:t xml:space="preserve">Московского района </w:t>
      </w:r>
      <w:r w:rsidRPr="00AA43AC">
        <w:t>Санкт-Петербурга (далее – Конкурс), его ресурсное и информационное обеспечение.</w:t>
      </w:r>
    </w:p>
    <w:p w:rsidR="00E53AFD" w:rsidRPr="00AA43AC" w:rsidRDefault="00E53AFD" w:rsidP="003B7380">
      <w:pPr>
        <w:pStyle w:val="Default"/>
        <w:jc w:val="both"/>
      </w:pPr>
      <w:r w:rsidRPr="00E53AFD">
        <w:rPr>
          <w:b/>
        </w:rPr>
        <w:t>Конкурс проводится с целью</w:t>
      </w:r>
      <w:r>
        <w:rPr>
          <w:i/>
        </w:rPr>
        <w:t xml:space="preserve"> с</w:t>
      </w:r>
      <w:r w:rsidRPr="00AA43AC">
        <w:t>оздани</w:t>
      </w:r>
      <w:r>
        <w:t>я</w:t>
      </w:r>
      <w:r w:rsidRPr="00AA43AC">
        <w:t xml:space="preserve"> условий для самореализации (самопрезентации) школьников Московского района в области фототворчества.</w:t>
      </w:r>
    </w:p>
    <w:p w:rsidR="00E53AFD" w:rsidRPr="00AA43AC" w:rsidRDefault="00E53AFD" w:rsidP="003B7380">
      <w:pPr>
        <w:pStyle w:val="Default"/>
        <w:ind w:left="360"/>
        <w:jc w:val="both"/>
      </w:pPr>
    </w:p>
    <w:p w:rsidR="00E53AFD" w:rsidRPr="00E53AFD" w:rsidRDefault="00E53AFD" w:rsidP="003B7380">
      <w:pPr>
        <w:pStyle w:val="Default"/>
        <w:jc w:val="both"/>
        <w:rPr>
          <w:b/>
          <w:iCs/>
        </w:rPr>
      </w:pPr>
      <w:r w:rsidRPr="00E53AFD">
        <w:rPr>
          <w:b/>
          <w:iCs/>
        </w:rPr>
        <w:t xml:space="preserve">Задачи конкурса: </w:t>
      </w:r>
    </w:p>
    <w:p w:rsidR="00E53AFD" w:rsidRPr="00AA43AC" w:rsidRDefault="00E53AFD" w:rsidP="003B7380">
      <w:pPr>
        <w:widowControl w:val="0"/>
        <w:autoSpaceDE w:val="0"/>
        <w:autoSpaceDN w:val="0"/>
        <w:ind w:left="360"/>
        <w:jc w:val="both"/>
      </w:pPr>
      <w:r w:rsidRPr="00AA43AC">
        <w:t>- развитие творческой активности подростков;</w:t>
      </w:r>
    </w:p>
    <w:p w:rsidR="00E53AFD" w:rsidRPr="00AA43AC" w:rsidRDefault="00E53AFD" w:rsidP="003B7380">
      <w:pPr>
        <w:pStyle w:val="Default"/>
        <w:ind w:left="360"/>
        <w:jc w:val="both"/>
      </w:pPr>
      <w:r w:rsidRPr="00AA43AC">
        <w:t xml:space="preserve">- популяризация фотоискусства среди детей и подростков; </w:t>
      </w:r>
    </w:p>
    <w:p w:rsidR="00E53AFD" w:rsidRPr="00AA43AC" w:rsidRDefault="00E53AFD" w:rsidP="003B7380">
      <w:pPr>
        <w:pStyle w:val="Default"/>
        <w:ind w:left="360"/>
        <w:jc w:val="both"/>
      </w:pPr>
      <w:r w:rsidRPr="00AA43AC">
        <w:t xml:space="preserve">- эстетическое воспитание детей и подростков; </w:t>
      </w:r>
    </w:p>
    <w:p w:rsidR="00E53AFD" w:rsidRPr="00AA43AC" w:rsidRDefault="00E53AFD" w:rsidP="003B7380">
      <w:pPr>
        <w:ind w:left="360"/>
        <w:jc w:val="both"/>
      </w:pPr>
      <w:r w:rsidRPr="00AA43AC">
        <w:t>- приобретение опыта участия в конкурсах.</w:t>
      </w:r>
    </w:p>
    <w:p w:rsidR="00E53AFD" w:rsidRPr="00E53AFD" w:rsidRDefault="00E53AFD" w:rsidP="003B7380">
      <w:pPr>
        <w:pStyle w:val="a3"/>
        <w:spacing w:before="0" w:beforeAutospacing="0" w:after="0" w:afterAutospacing="0"/>
        <w:ind w:left="360"/>
        <w:jc w:val="both"/>
      </w:pPr>
    </w:p>
    <w:p w:rsidR="00633A4E" w:rsidRPr="00AA43AC" w:rsidRDefault="00633A4E" w:rsidP="003B7380">
      <w:pPr>
        <w:suppressAutoHyphens/>
        <w:jc w:val="both"/>
        <w:rPr>
          <w:color w:val="000000"/>
          <w:spacing w:val="10"/>
        </w:rPr>
      </w:pPr>
      <w:r w:rsidRPr="00AA43AC">
        <w:t>1.2.</w:t>
      </w:r>
      <w:r w:rsidR="00E53AFD" w:rsidRPr="00E53AFD">
        <w:t xml:space="preserve"> </w:t>
      </w:r>
      <w:r w:rsidRPr="00AA43AC">
        <w:t>Организатор</w:t>
      </w:r>
      <w:r w:rsidR="008D3957" w:rsidRPr="00AA43AC">
        <w:t>о</w:t>
      </w:r>
      <w:r w:rsidRPr="00AA43AC">
        <w:t>м Конкурса явля</w:t>
      </w:r>
      <w:r w:rsidR="008D3957" w:rsidRPr="00AA43AC">
        <w:t>е</w:t>
      </w:r>
      <w:r w:rsidRPr="00AA43AC">
        <w:t xml:space="preserve">тся </w:t>
      </w:r>
      <w:r w:rsidRPr="00AA43AC">
        <w:rPr>
          <w:color w:val="000000"/>
          <w:spacing w:val="10"/>
        </w:rPr>
        <w:t xml:space="preserve">ГБОУ ДОД </w:t>
      </w:r>
      <w:r w:rsidRPr="00E53AFD">
        <w:t>Центр детского (юношеского) технического творчества Московского района Санкт-Петербурга (далее ЦДЮТТ</w:t>
      </w:r>
      <w:r w:rsidRPr="00AA43AC">
        <w:rPr>
          <w:color w:val="000000"/>
          <w:spacing w:val="10"/>
        </w:rPr>
        <w:t>).</w:t>
      </w:r>
    </w:p>
    <w:p w:rsidR="00633A4E" w:rsidRPr="00AA43AC" w:rsidRDefault="00633A4E" w:rsidP="003B7380">
      <w:pPr>
        <w:suppressAutoHyphens/>
        <w:jc w:val="both"/>
        <w:rPr>
          <w:color w:val="000000"/>
          <w:spacing w:val="10"/>
        </w:rPr>
      </w:pPr>
    </w:p>
    <w:p w:rsidR="00633A4E" w:rsidRPr="00AA43AC" w:rsidRDefault="00633A4E" w:rsidP="003B7380">
      <w:pPr>
        <w:suppressAutoHyphens/>
        <w:jc w:val="both"/>
      </w:pPr>
      <w:r w:rsidRPr="00AA43AC">
        <w:t>1.3.</w:t>
      </w:r>
      <w:r w:rsidR="00BF2C9A" w:rsidRPr="00BF2C9A">
        <w:t xml:space="preserve"> </w:t>
      </w:r>
      <w:r w:rsidRPr="00AA43AC">
        <w:t>Организатор формиру</w:t>
      </w:r>
      <w:r w:rsidR="008D3957" w:rsidRPr="00AA43AC">
        <w:t>е</w:t>
      </w:r>
      <w:r w:rsidRPr="00AA43AC">
        <w:t>т жюри. В работе жюри принимают участие педагогические работники, представители различных общественных организаций и государственных учреждений.</w:t>
      </w:r>
    </w:p>
    <w:p w:rsidR="00AA43AC" w:rsidRPr="00AA43AC" w:rsidRDefault="00AA43AC" w:rsidP="003B7380">
      <w:pPr>
        <w:suppressAutoHyphens/>
        <w:jc w:val="both"/>
      </w:pPr>
    </w:p>
    <w:p w:rsidR="00AA43AC" w:rsidRPr="00AA43AC" w:rsidRDefault="00AA43AC" w:rsidP="003B7380">
      <w:pPr>
        <w:pStyle w:val="Default"/>
        <w:jc w:val="both"/>
      </w:pPr>
      <w:r w:rsidRPr="00AA43AC">
        <w:rPr>
          <w:iCs/>
        </w:rPr>
        <w:t>1.4.</w:t>
      </w:r>
      <w:r w:rsidRPr="00AA43AC">
        <w:rPr>
          <w:i/>
          <w:iCs/>
        </w:rPr>
        <w:t xml:space="preserve"> </w:t>
      </w:r>
      <w:r w:rsidRPr="00AA43AC">
        <w:rPr>
          <w:iCs/>
        </w:rPr>
        <w:t>Участники Конкурса</w:t>
      </w:r>
      <w:r w:rsidR="00E53AFD" w:rsidRPr="00E53AFD">
        <w:rPr>
          <w:iCs/>
        </w:rPr>
        <w:t xml:space="preserve"> - </w:t>
      </w:r>
      <w:r w:rsidRPr="00AA43AC">
        <w:t xml:space="preserve"> учащиеся общеобразовательных учреждений 5-11 классов. </w:t>
      </w:r>
    </w:p>
    <w:p w:rsidR="00633A4E" w:rsidRPr="00AA43AC" w:rsidRDefault="00633A4E" w:rsidP="003B7380">
      <w:pPr>
        <w:pStyle w:val="a3"/>
        <w:spacing w:before="0" w:beforeAutospacing="0" w:after="0" w:afterAutospacing="0"/>
        <w:jc w:val="both"/>
      </w:pPr>
    </w:p>
    <w:p w:rsidR="00FC43F3" w:rsidRPr="00AA43AC" w:rsidRDefault="00FC43F3" w:rsidP="003B7380">
      <w:pPr>
        <w:tabs>
          <w:tab w:val="num" w:pos="0"/>
        </w:tabs>
        <w:jc w:val="both"/>
      </w:pPr>
      <w:r w:rsidRPr="00AA43AC">
        <w:rPr>
          <w:b/>
        </w:rPr>
        <w:t>1.4. К</w:t>
      </w:r>
      <w:r w:rsidRPr="00AA43AC">
        <w:rPr>
          <w:b/>
          <w:bCs/>
        </w:rPr>
        <w:t>онку</w:t>
      </w:r>
      <w:proofErr w:type="gramStart"/>
      <w:r w:rsidRPr="00AA43AC">
        <w:rPr>
          <w:b/>
          <w:bCs/>
        </w:rPr>
        <w:t xml:space="preserve">рс </w:t>
      </w:r>
      <w:r w:rsidRPr="00AA43AC">
        <w:t>вкл</w:t>
      </w:r>
      <w:proofErr w:type="gramEnd"/>
      <w:r w:rsidRPr="00AA43AC">
        <w:t xml:space="preserve">ючает в себя </w:t>
      </w:r>
      <w:r w:rsidR="00AA43AC" w:rsidRPr="00AA43AC">
        <w:t>дв</w:t>
      </w:r>
      <w:r w:rsidR="001944B4">
        <w:t>а</w:t>
      </w:r>
      <w:r w:rsidRPr="00AA43AC">
        <w:t xml:space="preserve"> </w:t>
      </w:r>
      <w:r w:rsidR="001944B4">
        <w:t>вида работ</w:t>
      </w:r>
      <w:r w:rsidRPr="00AA43AC">
        <w:t xml:space="preserve">, которые предлагаются </w:t>
      </w:r>
      <w:r w:rsidR="00E53AFD" w:rsidRPr="00AA43AC">
        <w:t xml:space="preserve">участникам фотоконкурса </w:t>
      </w:r>
      <w:r w:rsidRPr="00AA43AC">
        <w:t>на выбор:</w:t>
      </w:r>
    </w:p>
    <w:p w:rsidR="00FC43F3" w:rsidRPr="00AA43AC" w:rsidRDefault="00BC0086" w:rsidP="003B7380">
      <w:pPr>
        <w:tabs>
          <w:tab w:val="num" w:pos="0"/>
        </w:tabs>
        <w:jc w:val="both"/>
        <w:rPr>
          <w:bCs/>
        </w:rPr>
      </w:pPr>
      <w:r w:rsidRPr="00AA43AC">
        <w:rPr>
          <w:bCs/>
        </w:rPr>
        <w:t>- Фотография</w:t>
      </w:r>
      <w:r w:rsidR="00E53AFD">
        <w:rPr>
          <w:bCs/>
        </w:rPr>
        <w:t>;</w:t>
      </w:r>
    </w:p>
    <w:p w:rsidR="00FC43F3" w:rsidRPr="00562476" w:rsidRDefault="00BC0086" w:rsidP="003B7380">
      <w:pPr>
        <w:tabs>
          <w:tab w:val="num" w:pos="0"/>
        </w:tabs>
        <w:jc w:val="both"/>
        <w:rPr>
          <w:bCs/>
        </w:rPr>
      </w:pPr>
      <w:r w:rsidRPr="00AA43AC">
        <w:rPr>
          <w:bCs/>
        </w:rPr>
        <w:t>- Фотоколлаж</w:t>
      </w:r>
      <w:r w:rsidR="00E53AFD">
        <w:rPr>
          <w:bCs/>
        </w:rPr>
        <w:t>.</w:t>
      </w:r>
    </w:p>
    <w:p w:rsidR="00E53AFD" w:rsidRDefault="00E53AFD" w:rsidP="003B7380">
      <w:pPr>
        <w:tabs>
          <w:tab w:val="num" w:pos="0"/>
        </w:tabs>
        <w:jc w:val="both"/>
        <w:rPr>
          <w:bCs/>
        </w:rPr>
      </w:pPr>
    </w:p>
    <w:p w:rsidR="00AA43AC" w:rsidRDefault="00434A27" w:rsidP="003B7380">
      <w:pPr>
        <w:tabs>
          <w:tab w:val="num" w:pos="0"/>
        </w:tabs>
        <w:jc w:val="both"/>
        <w:rPr>
          <w:bCs/>
        </w:rPr>
      </w:pPr>
      <w:r>
        <w:rPr>
          <w:bCs/>
        </w:rPr>
        <w:t xml:space="preserve">Номинации </w:t>
      </w:r>
      <w:r w:rsidR="00BF2C9A">
        <w:rPr>
          <w:bCs/>
        </w:rPr>
        <w:t>фотоконкурса:</w:t>
      </w:r>
    </w:p>
    <w:p w:rsidR="00BF2C9A" w:rsidRDefault="007868E6" w:rsidP="003B7380">
      <w:pPr>
        <w:tabs>
          <w:tab w:val="num" w:pos="0"/>
        </w:tabs>
        <w:jc w:val="both"/>
        <w:rPr>
          <w:bCs/>
        </w:rPr>
      </w:pPr>
      <w:r>
        <w:rPr>
          <w:bCs/>
        </w:rPr>
        <w:t>- Значение цвета (любая фотография, где цвет имеет смысловую нагрузку);</w:t>
      </w:r>
    </w:p>
    <w:p w:rsidR="007868E6" w:rsidRDefault="007868E6" w:rsidP="003B7380">
      <w:pPr>
        <w:tabs>
          <w:tab w:val="num" w:pos="0"/>
        </w:tabs>
        <w:jc w:val="both"/>
        <w:rPr>
          <w:bCs/>
        </w:rPr>
      </w:pPr>
      <w:r>
        <w:rPr>
          <w:bCs/>
        </w:rPr>
        <w:t>- Сюжетная фотография;</w:t>
      </w:r>
    </w:p>
    <w:p w:rsidR="007868E6" w:rsidRDefault="007868E6" w:rsidP="003B7380">
      <w:pPr>
        <w:tabs>
          <w:tab w:val="num" w:pos="0"/>
        </w:tabs>
        <w:jc w:val="both"/>
        <w:rPr>
          <w:bCs/>
        </w:rPr>
      </w:pPr>
      <w:r>
        <w:rPr>
          <w:bCs/>
        </w:rPr>
        <w:t>- Черно-белая классика;</w:t>
      </w:r>
    </w:p>
    <w:p w:rsidR="007868E6" w:rsidRPr="00BF2C9A" w:rsidRDefault="007868E6" w:rsidP="003B7380">
      <w:pPr>
        <w:tabs>
          <w:tab w:val="num" w:pos="0"/>
        </w:tabs>
        <w:jc w:val="both"/>
        <w:rPr>
          <w:bCs/>
        </w:rPr>
      </w:pPr>
      <w:r>
        <w:rPr>
          <w:bCs/>
        </w:rPr>
        <w:t>- Нарочно не придумаешь (курьёзы, пойманные моменты, шутки, веселье).</w:t>
      </w:r>
    </w:p>
    <w:p w:rsidR="007868E6" w:rsidRPr="00AA43AC" w:rsidRDefault="007868E6" w:rsidP="003B7380">
      <w:pPr>
        <w:pStyle w:val="Default"/>
        <w:jc w:val="both"/>
      </w:pPr>
    </w:p>
    <w:p w:rsidR="002646FB" w:rsidRPr="00AA43AC" w:rsidRDefault="00AA43AC" w:rsidP="003B7380">
      <w:pPr>
        <w:pStyle w:val="Default"/>
        <w:jc w:val="both"/>
        <w:rPr>
          <w:b/>
          <w:bCs/>
        </w:rPr>
      </w:pPr>
      <w:r w:rsidRPr="00AA43AC">
        <w:rPr>
          <w:b/>
          <w:bCs/>
        </w:rPr>
        <w:lastRenderedPageBreak/>
        <w:t>2</w:t>
      </w:r>
      <w:r w:rsidR="002646FB" w:rsidRPr="00AA43AC">
        <w:rPr>
          <w:b/>
          <w:bCs/>
        </w:rPr>
        <w:t xml:space="preserve">. Условия Конкурса </w:t>
      </w:r>
    </w:p>
    <w:p w:rsidR="00095755" w:rsidRPr="00AA43AC" w:rsidRDefault="00095755" w:rsidP="003B7380">
      <w:pPr>
        <w:pStyle w:val="Default"/>
        <w:jc w:val="both"/>
      </w:pPr>
    </w:p>
    <w:p w:rsidR="002646FB" w:rsidRDefault="00AA43AC" w:rsidP="003B7380">
      <w:pPr>
        <w:pStyle w:val="Default"/>
        <w:jc w:val="both"/>
      </w:pPr>
      <w:r w:rsidRPr="00AA43AC">
        <w:t>2</w:t>
      </w:r>
      <w:r w:rsidR="002646FB" w:rsidRPr="00AA43AC">
        <w:t>.1</w:t>
      </w:r>
      <w:r w:rsidR="00FC43F3" w:rsidRPr="00AA43AC">
        <w:t xml:space="preserve">. В конкурсе принимают участие учащиеся учреждений общего и дополнительного образования детей </w:t>
      </w:r>
      <w:r w:rsidR="00434A27">
        <w:t xml:space="preserve">с </w:t>
      </w:r>
      <w:r w:rsidR="00FC43F3" w:rsidRPr="00AA43AC">
        <w:t>5</w:t>
      </w:r>
      <w:r w:rsidR="00434A27">
        <w:t xml:space="preserve"> по </w:t>
      </w:r>
      <w:r w:rsidR="00FC43F3" w:rsidRPr="00AA43AC">
        <w:t>11 класс</w:t>
      </w:r>
      <w:r w:rsidR="002646FB" w:rsidRPr="00AA43AC">
        <w:t xml:space="preserve">. </w:t>
      </w:r>
    </w:p>
    <w:p w:rsidR="00434A27" w:rsidRPr="00AA43AC" w:rsidRDefault="00434A27" w:rsidP="003B7380">
      <w:pPr>
        <w:pStyle w:val="Default"/>
        <w:jc w:val="both"/>
      </w:pPr>
    </w:p>
    <w:p w:rsidR="002646FB" w:rsidRPr="00AA43AC" w:rsidRDefault="00AA43AC" w:rsidP="003B7380">
      <w:pPr>
        <w:pStyle w:val="Default"/>
        <w:jc w:val="both"/>
      </w:pPr>
      <w:r w:rsidRPr="00AA43AC">
        <w:t>2</w:t>
      </w:r>
      <w:r w:rsidR="002646FB" w:rsidRPr="00AA43AC">
        <w:t xml:space="preserve">.2. Конкурс проводится по </w:t>
      </w:r>
      <w:r w:rsidR="00944E89" w:rsidRPr="00AA43AC">
        <w:t>двум</w:t>
      </w:r>
      <w:r w:rsidR="002646FB" w:rsidRPr="00AA43AC">
        <w:t xml:space="preserve"> </w:t>
      </w:r>
      <w:r w:rsidR="00434A27">
        <w:t xml:space="preserve">возрастным </w:t>
      </w:r>
      <w:r w:rsidR="002646FB" w:rsidRPr="00AA43AC">
        <w:t xml:space="preserve">категориям: </w:t>
      </w:r>
    </w:p>
    <w:p w:rsidR="002646FB" w:rsidRPr="00AA43AC" w:rsidRDefault="002646FB" w:rsidP="003B7380">
      <w:pPr>
        <w:pStyle w:val="Default"/>
        <w:jc w:val="both"/>
      </w:pPr>
    </w:p>
    <w:p w:rsidR="002646FB" w:rsidRPr="00AA43AC" w:rsidRDefault="002646FB" w:rsidP="003B7380">
      <w:pPr>
        <w:pStyle w:val="Default"/>
        <w:jc w:val="both"/>
      </w:pPr>
      <w:r w:rsidRPr="00AA43AC">
        <w:t xml:space="preserve">1-я категория – 5-8 классы; </w:t>
      </w:r>
    </w:p>
    <w:p w:rsidR="002646FB" w:rsidRPr="00AA43AC" w:rsidRDefault="00944E89" w:rsidP="003B7380">
      <w:pPr>
        <w:pStyle w:val="Default"/>
        <w:jc w:val="both"/>
      </w:pPr>
      <w:r w:rsidRPr="00AA43AC">
        <w:t>2</w:t>
      </w:r>
      <w:r w:rsidR="002646FB" w:rsidRPr="00AA43AC">
        <w:t xml:space="preserve">-я категория – 9-11 классы. </w:t>
      </w:r>
    </w:p>
    <w:p w:rsidR="00944E89" w:rsidRPr="00AA43AC" w:rsidRDefault="00944E89" w:rsidP="003B7380">
      <w:pPr>
        <w:pStyle w:val="Default"/>
        <w:jc w:val="both"/>
      </w:pPr>
    </w:p>
    <w:p w:rsidR="00BF713C" w:rsidRPr="00AA43AC" w:rsidRDefault="00AA43AC" w:rsidP="003B7380">
      <w:pPr>
        <w:jc w:val="both"/>
      </w:pPr>
      <w:r w:rsidRPr="00AA43AC">
        <w:t>2</w:t>
      </w:r>
      <w:r w:rsidR="002646FB" w:rsidRPr="00AA43AC">
        <w:t xml:space="preserve">.3. </w:t>
      </w:r>
      <w:r w:rsidR="00434A27">
        <w:t>От педагога принимаю</w:t>
      </w:r>
      <w:r w:rsidR="00577ABA" w:rsidRPr="00AA43AC">
        <w:t xml:space="preserve">тся не более 5 </w:t>
      </w:r>
      <w:r w:rsidR="00BF713C" w:rsidRPr="00AA43AC">
        <w:t>фотографи</w:t>
      </w:r>
      <w:r w:rsidR="0064658A">
        <w:t>й</w:t>
      </w:r>
      <w:r w:rsidR="0063494E" w:rsidRPr="00AA43AC">
        <w:t xml:space="preserve">. Фотографии принимаются в электронном виде, размером от 3,5 до 5 Мб, формата </w:t>
      </w:r>
      <w:r w:rsidR="0063494E" w:rsidRPr="00AA43AC">
        <w:rPr>
          <w:lang w:val="en-US"/>
        </w:rPr>
        <w:t>jpg</w:t>
      </w:r>
      <w:r w:rsidR="00BF713C" w:rsidRPr="00AA43AC">
        <w:t>. Участники конкурса должны прислать заявку-анкету</w:t>
      </w:r>
      <w:r w:rsidR="004823B8">
        <w:t xml:space="preserve"> </w:t>
      </w:r>
      <w:r w:rsidR="004823B8" w:rsidRPr="00AA43AC">
        <w:t xml:space="preserve">об участии </w:t>
      </w:r>
      <w:r w:rsidR="004823B8">
        <w:t>и фотоработу</w:t>
      </w:r>
      <w:r w:rsidR="00BF713C" w:rsidRPr="00AA43AC">
        <w:t xml:space="preserve"> </w:t>
      </w:r>
      <w:r w:rsidR="004823B8" w:rsidRPr="004823B8">
        <w:rPr>
          <w:b/>
        </w:rPr>
        <w:t xml:space="preserve">до </w:t>
      </w:r>
      <w:r w:rsidR="001944B4">
        <w:rPr>
          <w:b/>
        </w:rPr>
        <w:t>24</w:t>
      </w:r>
      <w:r w:rsidR="004823B8" w:rsidRPr="004823B8">
        <w:rPr>
          <w:b/>
        </w:rPr>
        <w:t xml:space="preserve"> </w:t>
      </w:r>
      <w:r w:rsidR="001944B4">
        <w:rPr>
          <w:b/>
        </w:rPr>
        <w:t>апреля</w:t>
      </w:r>
      <w:r w:rsidR="004823B8" w:rsidRPr="004823B8">
        <w:rPr>
          <w:b/>
        </w:rPr>
        <w:t xml:space="preserve"> 2015 года </w:t>
      </w:r>
      <w:r w:rsidR="00BF713C" w:rsidRPr="00AA43AC">
        <w:t xml:space="preserve">на электронную почту </w:t>
      </w:r>
      <w:hyperlink r:id="rId6" w:history="1">
        <w:r w:rsidR="00BC0086" w:rsidRPr="00AA43AC">
          <w:rPr>
            <w:rStyle w:val="a4"/>
            <w:lang w:val="en-US"/>
          </w:rPr>
          <w:t>molcenter</w:t>
        </w:r>
        <w:r w:rsidR="00BC0086" w:rsidRPr="00AA43AC">
          <w:rPr>
            <w:rStyle w:val="a4"/>
          </w:rPr>
          <w:t>-</w:t>
        </w:r>
        <w:r w:rsidR="00BC0086" w:rsidRPr="00AA43AC">
          <w:rPr>
            <w:rStyle w:val="a4"/>
            <w:lang w:val="en-US"/>
          </w:rPr>
          <w:t>cdutt</w:t>
        </w:r>
        <w:r w:rsidR="00BC0086" w:rsidRPr="00AA43AC">
          <w:rPr>
            <w:rStyle w:val="a4"/>
          </w:rPr>
          <w:t>@</w:t>
        </w:r>
        <w:r w:rsidR="00BC0086" w:rsidRPr="00AA43AC">
          <w:rPr>
            <w:rStyle w:val="a4"/>
            <w:lang w:val="en-US"/>
          </w:rPr>
          <w:t>yandex</w:t>
        </w:r>
        <w:r w:rsidR="00BC0086" w:rsidRPr="00AA43AC">
          <w:rPr>
            <w:rStyle w:val="a4"/>
          </w:rPr>
          <w:t>.</w:t>
        </w:r>
        <w:r w:rsidR="00BC0086" w:rsidRPr="00AA43AC">
          <w:rPr>
            <w:rStyle w:val="a4"/>
            <w:lang w:val="en-US"/>
          </w:rPr>
          <w:t>ru</w:t>
        </w:r>
      </w:hyperlink>
    </w:p>
    <w:p w:rsidR="00BF713C" w:rsidRPr="00AA43AC" w:rsidRDefault="00BF713C" w:rsidP="003B7380">
      <w:pPr>
        <w:jc w:val="both"/>
      </w:pPr>
    </w:p>
    <w:p w:rsidR="00BF713C" w:rsidRPr="00AA43AC" w:rsidRDefault="00AA43AC" w:rsidP="003B7380">
      <w:pPr>
        <w:jc w:val="both"/>
      </w:pPr>
      <w:r>
        <w:t>2</w:t>
      </w:r>
      <w:r w:rsidR="00BF713C" w:rsidRPr="00AA43AC">
        <w:t xml:space="preserve">.4. В заявке указывается: </w:t>
      </w:r>
    </w:p>
    <w:p w:rsidR="00BF713C" w:rsidRPr="00AA43AC" w:rsidRDefault="00BF713C" w:rsidP="003B7380">
      <w:pPr>
        <w:jc w:val="both"/>
      </w:pPr>
      <w:r w:rsidRPr="00AA43AC">
        <w:t xml:space="preserve">- ФИО участника, возраст, </w:t>
      </w:r>
    </w:p>
    <w:p w:rsidR="00BF713C" w:rsidRPr="00AA43AC" w:rsidRDefault="00BF713C" w:rsidP="003B7380">
      <w:pPr>
        <w:jc w:val="both"/>
      </w:pPr>
      <w:r w:rsidRPr="00AA43AC">
        <w:t xml:space="preserve">- номинация фотоконкурса, </w:t>
      </w:r>
    </w:p>
    <w:p w:rsidR="00BF713C" w:rsidRPr="00AA43AC" w:rsidRDefault="00BF713C" w:rsidP="003B7380">
      <w:pPr>
        <w:jc w:val="both"/>
      </w:pPr>
      <w:r w:rsidRPr="00AA43AC">
        <w:t>- класс и номер школы или учреждени</w:t>
      </w:r>
      <w:r w:rsidR="00434A27">
        <w:t>е</w:t>
      </w:r>
      <w:r w:rsidRPr="00AA43AC">
        <w:t xml:space="preserve"> дополнительного образования детей,</w:t>
      </w:r>
    </w:p>
    <w:p w:rsidR="00BF713C" w:rsidRPr="00AA43AC" w:rsidRDefault="00BF713C" w:rsidP="003B7380">
      <w:pPr>
        <w:jc w:val="both"/>
      </w:pPr>
      <w:r w:rsidRPr="00AA43AC">
        <w:t>- ФИО педагога,</w:t>
      </w:r>
    </w:p>
    <w:p w:rsidR="00BF713C" w:rsidRPr="00AA43AC" w:rsidRDefault="00BF713C" w:rsidP="003B7380">
      <w:pPr>
        <w:jc w:val="both"/>
      </w:pPr>
      <w:r w:rsidRPr="00AA43AC">
        <w:t xml:space="preserve">- контактный телефон и адрес электронной почты, </w:t>
      </w:r>
    </w:p>
    <w:p w:rsidR="00BF713C" w:rsidRDefault="00BF713C" w:rsidP="003B7380">
      <w:pPr>
        <w:jc w:val="both"/>
      </w:pPr>
      <w:r w:rsidRPr="00AA43AC">
        <w:t xml:space="preserve">- </w:t>
      </w:r>
      <w:r w:rsidR="00AA43AC" w:rsidRPr="00AA43AC">
        <w:t>название фотосним</w:t>
      </w:r>
      <w:r w:rsidRPr="00AA43AC">
        <w:t>к</w:t>
      </w:r>
      <w:r w:rsidR="00AA43AC" w:rsidRPr="00AA43AC">
        <w:t>а</w:t>
      </w:r>
      <w:r w:rsidRPr="00AA43AC">
        <w:t>.</w:t>
      </w:r>
    </w:p>
    <w:p w:rsidR="00AA43AC" w:rsidRDefault="00AA43AC" w:rsidP="003B7380">
      <w:pPr>
        <w:jc w:val="both"/>
      </w:pPr>
    </w:p>
    <w:p w:rsidR="00577ABA" w:rsidRPr="00AA43AC" w:rsidRDefault="001944B4" w:rsidP="003B7380">
      <w:pPr>
        <w:pStyle w:val="Default"/>
        <w:jc w:val="both"/>
      </w:pPr>
      <w:r>
        <w:t>2.5. Авторские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некоммерческих целях с обязательной ссылкой на авторов</w:t>
      </w:r>
    </w:p>
    <w:p w:rsidR="001944B4" w:rsidRDefault="001944B4" w:rsidP="003B7380">
      <w:pPr>
        <w:pStyle w:val="Default"/>
        <w:jc w:val="both"/>
        <w:rPr>
          <w:b/>
          <w:bCs/>
        </w:rPr>
      </w:pPr>
    </w:p>
    <w:p w:rsidR="002646FB" w:rsidRPr="00AA43AC" w:rsidRDefault="00BF713C" w:rsidP="003B7380">
      <w:pPr>
        <w:pStyle w:val="Default"/>
        <w:jc w:val="both"/>
        <w:rPr>
          <w:b/>
          <w:bCs/>
        </w:rPr>
      </w:pPr>
      <w:r w:rsidRPr="00AA43AC">
        <w:rPr>
          <w:b/>
          <w:bCs/>
        </w:rPr>
        <w:t>4</w:t>
      </w:r>
      <w:r w:rsidR="002646FB" w:rsidRPr="00AA43AC">
        <w:rPr>
          <w:b/>
          <w:bCs/>
        </w:rPr>
        <w:t xml:space="preserve">. Критерии оценки фоторабот </w:t>
      </w:r>
    </w:p>
    <w:p w:rsidR="00BF713C" w:rsidRPr="00AA43AC" w:rsidRDefault="00BF713C" w:rsidP="003B7380">
      <w:pPr>
        <w:pStyle w:val="Default"/>
        <w:jc w:val="both"/>
      </w:pPr>
    </w:p>
    <w:p w:rsidR="002646FB" w:rsidRPr="00AA43AC" w:rsidRDefault="00BF713C" w:rsidP="003B7380">
      <w:pPr>
        <w:pStyle w:val="Default"/>
        <w:jc w:val="both"/>
      </w:pPr>
      <w:r w:rsidRPr="00AA43AC">
        <w:t>4</w:t>
      </w:r>
      <w:r w:rsidR="002646FB" w:rsidRPr="00AA43AC">
        <w:t xml:space="preserve">.1. Конкурсные работы оцениваются по следующим категориям: </w:t>
      </w:r>
    </w:p>
    <w:p w:rsidR="002646FB" w:rsidRPr="00AA43AC" w:rsidRDefault="00577ABA" w:rsidP="003B7380">
      <w:pPr>
        <w:pStyle w:val="Default"/>
        <w:jc w:val="both"/>
      </w:pPr>
      <w:r w:rsidRPr="00AA43AC">
        <w:t>-</w:t>
      </w:r>
      <w:r w:rsidR="002646FB" w:rsidRPr="00AA43AC">
        <w:t xml:space="preserve"> </w:t>
      </w:r>
      <w:r w:rsidR="007868E6">
        <w:t>с</w:t>
      </w:r>
      <w:r w:rsidR="002646FB" w:rsidRPr="00AA43AC">
        <w:t xml:space="preserve">оответствие работы </w:t>
      </w:r>
      <w:r w:rsidR="00434A27">
        <w:t xml:space="preserve">номинациям </w:t>
      </w:r>
      <w:r w:rsidR="002646FB" w:rsidRPr="00AA43AC">
        <w:t xml:space="preserve"> Конкурса; </w:t>
      </w:r>
    </w:p>
    <w:p w:rsidR="002646FB" w:rsidRPr="00AA43AC" w:rsidRDefault="00577ABA" w:rsidP="003B7380">
      <w:pPr>
        <w:pStyle w:val="Default"/>
        <w:jc w:val="both"/>
      </w:pPr>
      <w:r w:rsidRPr="00AA43AC">
        <w:t>-</w:t>
      </w:r>
      <w:r w:rsidR="002646FB" w:rsidRPr="00AA43AC">
        <w:t xml:space="preserve"> </w:t>
      </w:r>
      <w:r w:rsidR="007868E6">
        <w:t>о</w:t>
      </w:r>
      <w:r w:rsidR="002646FB" w:rsidRPr="00AA43AC">
        <w:t xml:space="preserve">ригинальность авторской идеи; </w:t>
      </w:r>
    </w:p>
    <w:p w:rsidR="002646FB" w:rsidRPr="00AA43AC" w:rsidRDefault="00577ABA" w:rsidP="003B7380">
      <w:pPr>
        <w:pStyle w:val="Default"/>
        <w:jc w:val="both"/>
      </w:pPr>
      <w:r w:rsidRPr="00AA43AC">
        <w:t>-</w:t>
      </w:r>
      <w:r w:rsidR="002646FB" w:rsidRPr="00AA43AC">
        <w:t xml:space="preserve"> </w:t>
      </w:r>
      <w:r w:rsidR="007868E6">
        <w:t>к</w:t>
      </w:r>
      <w:r w:rsidR="002646FB" w:rsidRPr="00AA43AC">
        <w:t xml:space="preserve">ачество исполнения фотографии. </w:t>
      </w:r>
    </w:p>
    <w:p w:rsidR="00577ABA" w:rsidRPr="00AA43AC" w:rsidRDefault="00577ABA" w:rsidP="003B7380">
      <w:pPr>
        <w:pStyle w:val="Default"/>
        <w:jc w:val="both"/>
      </w:pPr>
    </w:p>
    <w:p w:rsidR="002646FB" w:rsidRPr="00AA43AC" w:rsidRDefault="00BF713C" w:rsidP="003B7380">
      <w:pPr>
        <w:pStyle w:val="Default"/>
        <w:jc w:val="both"/>
      </w:pPr>
      <w:r w:rsidRPr="00AA43AC">
        <w:t>4</w:t>
      </w:r>
      <w:r w:rsidR="002646FB" w:rsidRPr="00AA43AC">
        <w:t xml:space="preserve">.2. На Конкурс не принимаются работы в следующих случаях: </w:t>
      </w:r>
    </w:p>
    <w:p w:rsidR="002646FB" w:rsidRPr="00AA43AC" w:rsidRDefault="002646FB" w:rsidP="003B7380">
      <w:pPr>
        <w:pStyle w:val="Default"/>
        <w:jc w:val="both"/>
      </w:pPr>
      <w:r w:rsidRPr="00AA43AC">
        <w:t xml:space="preserve">- содержание представленной работы не соответствует </w:t>
      </w:r>
      <w:r w:rsidR="00434A27">
        <w:t>номинациям</w:t>
      </w:r>
      <w:r w:rsidRPr="00AA43AC">
        <w:t xml:space="preserve"> Конкурса; </w:t>
      </w:r>
    </w:p>
    <w:p w:rsidR="002646FB" w:rsidRPr="00AA43AC" w:rsidRDefault="002646FB" w:rsidP="003B7380">
      <w:pPr>
        <w:pStyle w:val="Default"/>
        <w:jc w:val="both"/>
      </w:pPr>
      <w:r w:rsidRPr="00AA43AC">
        <w:t xml:space="preserve">- содержание конкурсной работы не соответствует </w:t>
      </w:r>
      <w:r w:rsidR="00434A27">
        <w:t>услов</w:t>
      </w:r>
      <w:r w:rsidRPr="00AA43AC">
        <w:t xml:space="preserve">иям Конкурса; </w:t>
      </w:r>
    </w:p>
    <w:p w:rsidR="00434A27" w:rsidRDefault="002646FB" w:rsidP="003B7380">
      <w:pPr>
        <w:pStyle w:val="Default"/>
        <w:jc w:val="both"/>
      </w:pPr>
      <w:r w:rsidRPr="00AA43AC">
        <w:t xml:space="preserve">- </w:t>
      </w:r>
      <w:r w:rsidR="00434A27" w:rsidRPr="00AA43AC">
        <w:t>работы</w:t>
      </w:r>
      <w:r w:rsidR="00434A27">
        <w:t>,</w:t>
      </w:r>
      <w:r w:rsidR="00434A27" w:rsidRPr="00AA43AC">
        <w:t xml:space="preserve"> </w:t>
      </w:r>
      <w:r w:rsidRPr="00AA43AC">
        <w:t xml:space="preserve">скопированные в сети </w:t>
      </w:r>
      <w:proofErr w:type="spellStart"/>
      <w:r w:rsidRPr="00AA43AC">
        <w:t>Internet</w:t>
      </w:r>
      <w:proofErr w:type="spellEnd"/>
      <w:r w:rsidRPr="00AA43AC">
        <w:t xml:space="preserve">, </w:t>
      </w:r>
    </w:p>
    <w:p w:rsidR="002646FB" w:rsidRPr="00AA43AC" w:rsidRDefault="00434A27" w:rsidP="003B7380">
      <w:pPr>
        <w:pStyle w:val="Default"/>
        <w:jc w:val="both"/>
      </w:pPr>
      <w:r>
        <w:t xml:space="preserve">- работы, </w:t>
      </w:r>
      <w:r w:rsidR="002646FB" w:rsidRPr="00AA43AC">
        <w:t>технически обработанные в фоторедакторах</w:t>
      </w:r>
      <w:r w:rsidR="007000F7" w:rsidRPr="00AA43AC">
        <w:t>, кроме номинации «Фотоколлаж»</w:t>
      </w:r>
      <w:r w:rsidR="002646FB" w:rsidRPr="00AA43AC">
        <w:t>.</w:t>
      </w:r>
      <w:r w:rsidR="00562476">
        <w:t xml:space="preserve"> В номинации «Фотоколлаж» </w:t>
      </w:r>
      <w:r>
        <w:t xml:space="preserve">также </w:t>
      </w:r>
      <w:r w:rsidR="00562476">
        <w:t>используются только авторские фотографии.</w:t>
      </w:r>
    </w:p>
    <w:p w:rsidR="00A8417F" w:rsidRPr="00AA43AC" w:rsidRDefault="00A8417F" w:rsidP="003B7380">
      <w:pPr>
        <w:jc w:val="both"/>
      </w:pPr>
    </w:p>
    <w:p w:rsidR="00BF713C" w:rsidRPr="00AA43AC" w:rsidRDefault="00BF713C" w:rsidP="003B7380">
      <w:pPr>
        <w:pStyle w:val="a3"/>
        <w:spacing w:before="0" w:beforeAutospacing="0" w:after="0" w:afterAutospacing="0"/>
        <w:jc w:val="both"/>
        <w:rPr>
          <w:b/>
        </w:rPr>
      </w:pPr>
      <w:r w:rsidRPr="00AA43AC">
        <w:rPr>
          <w:b/>
        </w:rPr>
        <w:t xml:space="preserve">5. ПОРЯДОК ПРОВЕДЕНИЯ </w:t>
      </w:r>
      <w:r w:rsidR="00AA43AC" w:rsidRPr="00AA43AC">
        <w:rPr>
          <w:b/>
        </w:rPr>
        <w:t>КОНКУРСА</w:t>
      </w:r>
    </w:p>
    <w:p w:rsidR="00BF713C" w:rsidRPr="00AA43AC" w:rsidRDefault="00BF713C" w:rsidP="003B7380">
      <w:pPr>
        <w:pStyle w:val="a3"/>
        <w:spacing w:before="0" w:beforeAutospacing="0" w:after="0" w:afterAutospacing="0"/>
        <w:jc w:val="both"/>
      </w:pPr>
      <w:r w:rsidRPr="00AA43AC">
        <w:t xml:space="preserve">5.1. Все </w:t>
      </w:r>
      <w:r w:rsidR="00434A27">
        <w:t>допущенные к участию в Конкурсе</w:t>
      </w:r>
      <w:r w:rsidRPr="00AA43AC">
        <w:t xml:space="preserve"> авторы фоторабот получают электронный сертификат участника</w:t>
      </w:r>
      <w:r w:rsidR="00AA43AC" w:rsidRPr="00AA43AC">
        <w:t xml:space="preserve"> Конкурса</w:t>
      </w:r>
      <w:r w:rsidRPr="00AA43AC">
        <w:t>.</w:t>
      </w:r>
    </w:p>
    <w:p w:rsidR="00BF713C" w:rsidRPr="00AA43AC" w:rsidRDefault="00BF713C" w:rsidP="003B7380">
      <w:pPr>
        <w:jc w:val="both"/>
      </w:pPr>
      <w:r w:rsidRPr="00AA43AC">
        <w:t xml:space="preserve">5.2. В каждой номинации Жюри фотоконкурса </w:t>
      </w:r>
      <w:r w:rsidR="00434A27">
        <w:t xml:space="preserve">жюри </w:t>
      </w:r>
      <w:r w:rsidRPr="00AA43AC">
        <w:t>выбира</w:t>
      </w:r>
      <w:r w:rsidR="00434A27">
        <w:t>е</w:t>
      </w:r>
      <w:r w:rsidRPr="00AA43AC">
        <w:t>т 3-х победителей.</w:t>
      </w:r>
    </w:p>
    <w:p w:rsidR="00BF713C" w:rsidRDefault="00BF713C" w:rsidP="003B7380">
      <w:pPr>
        <w:jc w:val="both"/>
      </w:pPr>
      <w:r w:rsidRPr="00AA43AC">
        <w:t>5.3. Жюри конкурса имеет возможность отметить одну дополнительную фотоработу</w:t>
      </w:r>
      <w:r w:rsidR="00AA43AC" w:rsidRPr="00AA43AC">
        <w:t xml:space="preserve"> в каждой номинации</w:t>
      </w:r>
      <w:r w:rsidRPr="00AA43AC">
        <w:t xml:space="preserve"> грамотой.</w:t>
      </w:r>
    </w:p>
    <w:p w:rsidR="001944B4" w:rsidRDefault="001944B4" w:rsidP="003B7380">
      <w:pPr>
        <w:jc w:val="both"/>
      </w:pPr>
      <w:r>
        <w:t>5.4. Награждение победителей будет проведено в рамках «Майского кинофестиваля»</w:t>
      </w:r>
    </w:p>
    <w:p w:rsidR="001944B4" w:rsidRDefault="001944B4" w:rsidP="003B7380">
      <w:pPr>
        <w:jc w:val="both"/>
      </w:pPr>
      <w:r>
        <w:t>25 мая, время и место уточняется</w:t>
      </w:r>
    </w:p>
    <w:p w:rsidR="001944B4" w:rsidRDefault="001944B4" w:rsidP="003B7380">
      <w:pPr>
        <w:jc w:val="both"/>
      </w:pPr>
    </w:p>
    <w:p w:rsidR="001944B4" w:rsidRDefault="001944B4" w:rsidP="003B7380">
      <w:pPr>
        <w:jc w:val="both"/>
      </w:pPr>
      <w:r>
        <w:t xml:space="preserve">Координатор конкурса: </w:t>
      </w:r>
    </w:p>
    <w:p w:rsidR="001944B4" w:rsidRDefault="001944B4" w:rsidP="003B7380">
      <w:pPr>
        <w:jc w:val="both"/>
      </w:pPr>
      <w:r>
        <w:t>Бондарь Ольга Святославовна</w:t>
      </w:r>
    </w:p>
    <w:p w:rsidR="00BF713C" w:rsidRPr="00AA43AC" w:rsidRDefault="001944B4" w:rsidP="003B7380">
      <w:pPr>
        <w:jc w:val="both"/>
      </w:pPr>
      <w:r>
        <w:t>708-59-41</w:t>
      </w:r>
    </w:p>
    <w:sectPr w:rsidR="00BF713C" w:rsidRPr="00AA43AC" w:rsidSect="00633A4E">
      <w:pgSz w:w="11906" w:h="173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7D38"/>
    <w:multiLevelType w:val="hybridMultilevel"/>
    <w:tmpl w:val="63FE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32176"/>
    <w:multiLevelType w:val="multilevel"/>
    <w:tmpl w:val="5AE47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AF70F3"/>
    <w:multiLevelType w:val="hybridMultilevel"/>
    <w:tmpl w:val="4EF441C8"/>
    <w:lvl w:ilvl="0" w:tplc="874858BE">
      <w:start w:val="1"/>
      <w:numFmt w:val="bullet"/>
      <w:lvlText w:val=""/>
      <w:lvlJc w:val="left"/>
      <w:pPr>
        <w:tabs>
          <w:tab w:val="num" w:pos="426"/>
        </w:tabs>
        <w:ind w:left="426" w:hanging="369"/>
      </w:pPr>
      <w:rPr>
        <w:rFonts w:ascii="Symbol" w:hAnsi="Symbol" w:hint="default"/>
      </w:rPr>
    </w:lvl>
    <w:lvl w:ilvl="1" w:tplc="10863D0E">
      <w:start w:val="1"/>
      <w:numFmt w:val="bullet"/>
      <w:lvlText w:val=""/>
      <w:lvlJc w:val="left"/>
      <w:pPr>
        <w:tabs>
          <w:tab w:val="num" w:pos="6816"/>
        </w:tabs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6FB"/>
    <w:rsid w:val="00095755"/>
    <w:rsid w:val="001944B4"/>
    <w:rsid w:val="002646FB"/>
    <w:rsid w:val="00301C3D"/>
    <w:rsid w:val="003B7380"/>
    <w:rsid w:val="00434A27"/>
    <w:rsid w:val="0043779E"/>
    <w:rsid w:val="004823B8"/>
    <w:rsid w:val="0053211B"/>
    <w:rsid w:val="00562476"/>
    <w:rsid w:val="00577ABA"/>
    <w:rsid w:val="00633A4E"/>
    <w:rsid w:val="0063494E"/>
    <w:rsid w:val="0064658A"/>
    <w:rsid w:val="006A0F84"/>
    <w:rsid w:val="006C120E"/>
    <w:rsid w:val="007000F7"/>
    <w:rsid w:val="007868E6"/>
    <w:rsid w:val="008D3957"/>
    <w:rsid w:val="00944E89"/>
    <w:rsid w:val="00983202"/>
    <w:rsid w:val="00A8417F"/>
    <w:rsid w:val="00AA43AC"/>
    <w:rsid w:val="00B67C23"/>
    <w:rsid w:val="00BC0086"/>
    <w:rsid w:val="00BF2C9A"/>
    <w:rsid w:val="00BF713C"/>
    <w:rsid w:val="00C12653"/>
    <w:rsid w:val="00C32C88"/>
    <w:rsid w:val="00C358FF"/>
    <w:rsid w:val="00D32F5B"/>
    <w:rsid w:val="00E53AFD"/>
    <w:rsid w:val="00F9036F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755"/>
    <w:pPr>
      <w:keepNext/>
      <w:spacing w:after="240"/>
      <w:jc w:val="center"/>
      <w:outlineLvl w:val="0"/>
    </w:pPr>
    <w:rPr>
      <w:rFonts w:ascii="Bookman Old Style" w:hAnsi="Bookman Old Style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301C3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95755"/>
    <w:rPr>
      <w:rFonts w:ascii="Bookman Old Style" w:eastAsia="Times New Roman" w:hAnsi="Bookman Old Style" w:cs="Times New Roman"/>
      <w:b/>
      <w:i/>
      <w:sz w:val="20"/>
      <w:szCs w:val="20"/>
      <w:lang w:eastAsia="ru-RU"/>
    </w:rPr>
  </w:style>
  <w:style w:type="character" w:styleId="a4">
    <w:name w:val="Hyperlink"/>
    <w:uiPriority w:val="99"/>
    <w:rsid w:val="00095755"/>
    <w:rPr>
      <w:color w:val="0000FF"/>
      <w:u w:val="single"/>
    </w:rPr>
  </w:style>
  <w:style w:type="paragraph" w:styleId="a5">
    <w:name w:val="Title"/>
    <w:basedOn w:val="a"/>
    <w:link w:val="a6"/>
    <w:qFormat/>
    <w:rsid w:val="00095755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09575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No Spacing"/>
    <w:uiPriority w:val="1"/>
    <w:qFormat/>
    <w:rsid w:val="00634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F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755"/>
    <w:pPr>
      <w:keepNext/>
      <w:spacing w:after="240"/>
      <w:jc w:val="center"/>
      <w:outlineLvl w:val="0"/>
    </w:pPr>
    <w:rPr>
      <w:rFonts w:ascii="Bookman Old Style" w:hAnsi="Bookman Old Style"/>
      <w:b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301C3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95755"/>
    <w:rPr>
      <w:rFonts w:ascii="Bookman Old Style" w:eastAsia="Times New Roman" w:hAnsi="Bookman Old Style" w:cs="Times New Roman"/>
      <w:b/>
      <w:i/>
      <w:sz w:val="20"/>
      <w:szCs w:val="20"/>
      <w:lang w:val="x-none" w:eastAsia="ru-RU"/>
    </w:rPr>
  </w:style>
  <w:style w:type="character" w:styleId="a4">
    <w:name w:val="Hyperlink"/>
    <w:uiPriority w:val="99"/>
    <w:rsid w:val="00095755"/>
    <w:rPr>
      <w:color w:val="0000FF"/>
      <w:u w:val="single"/>
    </w:rPr>
  </w:style>
  <w:style w:type="paragraph" w:styleId="a5">
    <w:name w:val="Title"/>
    <w:basedOn w:val="a"/>
    <w:link w:val="a6"/>
    <w:qFormat/>
    <w:rsid w:val="00095755"/>
    <w:pPr>
      <w:jc w:val="center"/>
    </w:pPr>
    <w:rPr>
      <w:b/>
      <w:sz w:val="36"/>
      <w:szCs w:val="20"/>
      <w:lang w:val="x-none"/>
    </w:rPr>
  </w:style>
  <w:style w:type="character" w:customStyle="1" w:styleId="a6">
    <w:name w:val="Название Знак"/>
    <w:basedOn w:val="a0"/>
    <w:link w:val="a5"/>
    <w:rsid w:val="00095755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7">
    <w:name w:val="No Spacing"/>
    <w:uiPriority w:val="1"/>
    <w:qFormat/>
    <w:rsid w:val="00634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BF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center-cdut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2014-08-27T10:49:00Z</dcterms:created>
  <dcterms:modified xsi:type="dcterms:W3CDTF">2015-03-06T14:01:00Z</dcterms:modified>
</cp:coreProperties>
</file>