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0F" w:rsidRDefault="0068620F" w:rsidP="00DE1874">
      <w:pPr>
        <w:jc w:val="center"/>
        <w:rPr>
          <w:sz w:val="22"/>
          <w:szCs w:val="22"/>
          <w:lang w:val="en-US"/>
        </w:rPr>
      </w:pPr>
    </w:p>
    <w:p w:rsidR="00DE1874" w:rsidRPr="007453EF" w:rsidRDefault="00DE1874" w:rsidP="00DE1874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учреждение дополнительного образования </w:t>
      </w:r>
    </w:p>
    <w:p w:rsidR="00DE1874" w:rsidRPr="007453EF" w:rsidRDefault="00DE1874" w:rsidP="00DE1874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DE1874" w:rsidRPr="00081527" w:rsidRDefault="00DE1874" w:rsidP="00DE1874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DE1874" w:rsidRDefault="00DE1874" w:rsidP="00884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884005" w:rsidRDefault="00884005" w:rsidP="00884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</w:p>
    <w:p w:rsidR="00DE1874" w:rsidRDefault="00DE1874" w:rsidP="00DE187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общеразвивающей программы</w:t>
      </w:r>
    </w:p>
    <w:p w:rsidR="00DE1874" w:rsidRPr="00884005" w:rsidRDefault="00DE1874" w:rsidP="00DE187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84005">
        <w:rPr>
          <w:b/>
          <w:sz w:val="28"/>
          <w:szCs w:val="28"/>
        </w:rPr>
        <w:t>Олимпиадная м</w:t>
      </w:r>
      <w:r>
        <w:rPr>
          <w:b/>
          <w:sz w:val="28"/>
          <w:szCs w:val="28"/>
        </w:rPr>
        <w:t>атематика»</w:t>
      </w:r>
    </w:p>
    <w:p w:rsidR="0068620F" w:rsidRPr="00884005" w:rsidRDefault="0068620F" w:rsidP="00DE1874">
      <w:pPr>
        <w:ind w:firstLine="709"/>
        <w:jc w:val="center"/>
        <w:rPr>
          <w:b/>
          <w:sz w:val="28"/>
          <w:szCs w:val="28"/>
        </w:rPr>
      </w:pPr>
    </w:p>
    <w:p w:rsidR="00DD312F" w:rsidRPr="00884005" w:rsidRDefault="00E86375" w:rsidP="00E86375">
      <w:pPr>
        <w:jc w:val="center"/>
        <w:rPr>
          <w:b/>
          <w:i/>
          <w:sz w:val="24"/>
          <w:szCs w:val="24"/>
        </w:rPr>
      </w:pPr>
      <w:r w:rsidRPr="00BB6A53">
        <w:rPr>
          <w:b/>
          <w:i/>
          <w:sz w:val="24"/>
          <w:szCs w:val="24"/>
        </w:rPr>
        <w:t>Автор - педагог дополнительного образования</w:t>
      </w:r>
      <w:r>
        <w:rPr>
          <w:b/>
          <w:i/>
          <w:sz w:val="24"/>
          <w:szCs w:val="24"/>
        </w:rPr>
        <w:t xml:space="preserve"> </w:t>
      </w:r>
      <w:r w:rsidR="00884005">
        <w:rPr>
          <w:b/>
          <w:i/>
          <w:sz w:val="24"/>
          <w:szCs w:val="24"/>
        </w:rPr>
        <w:t>К.Л. Трошин</w:t>
      </w:r>
    </w:p>
    <w:p w:rsidR="0068620F" w:rsidRPr="00884005" w:rsidRDefault="0068620F" w:rsidP="00E86375">
      <w:pPr>
        <w:jc w:val="center"/>
      </w:pPr>
    </w:p>
    <w:p w:rsidR="00884005" w:rsidRPr="00646076" w:rsidRDefault="00884005" w:rsidP="00884005">
      <w:pPr>
        <w:ind w:firstLine="680"/>
        <w:jc w:val="both"/>
        <w:rPr>
          <w:sz w:val="24"/>
          <w:szCs w:val="24"/>
        </w:rPr>
      </w:pPr>
      <w:r w:rsidRPr="00646076">
        <w:rPr>
          <w:sz w:val="24"/>
          <w:szCs w:val="24"/>
        </w:rPr>
        <w:t xml:space="preserve">Современная система образования ставит перед собой задачи развития творческого потенциала учащихся. Для этого необходимо создавать пространство для самостоятельного поиска, поддерживать энтузиазм и тягу к научным открытиям и победам, находить пути к вдохновению и нестандартному мышлению. Это особенно актуально в связи с поставленной на уровне государства проблемой развития математического образования молодежи. </w:t>
      </w:r>
    </w:p>
    <w:p w:rsidR="00884005" w:rsidRPr="00646076" w:rsidRDefault="00884005" w:rsidP="00884005">
      <w:pPr>
        <w:ind w:firstLine="680"/>
        <w:jc w:val="both"/>
        <w:rPr>
          <w:sz w:val="24"/>
          <w:szCs w:val="24"/>
        </w:rPr>
      </w:pPr>
      <w:r w:rsidRPr="00646076">
        <w:rPr>
          <w:b/>
          <w:sz w:val="24"/>
          <w:szCs w:val="24"/>
        </w:rPr>
        <w:t xml:space="preserve">Дополнительная общеобразовательная </w:t>
      </w:r>
      <w:proofErr w:type="spellStart"/>
      <w:r w:rsidRPr="00646076">
        <w:rPr>
          <w:b/>
          <w:sz w:val="24"/>
          <w:szCs w:val="24"/>
        </w:rPr>
        <w:t>общеразвивающая</w:t>
      </w:r>
      <w:proofErr w:type="spellEnd"/>
      <w:r w:rsidRPr="00646076">
        <w:rPr>
          <w:b/>
          <w:sz w:val="24"/>
          <w:szCs w:val="24"/>
        </w:rPr>
        <w:t xml:space="preserve"> программа «Олимпиадная математика»</w:t>
      </w:r>
      <w:r w:rsidRPr="00646076">
        <w:rPr>
          <w:sz w:val="24"/>
          <w:szCs w:val="24"/>
        </w:rPr>
        <w:t xml:space="preserve"> рассчитана на учащихся </w:t>
      </w:r>
      <w:r>
        <w:rPr>
          <w:b/>
          <w:sz w:val="24"/>
          <w:szCs w:val="24"/>
        </w:rPr>
        <w:t>6</w:t>
      </w:r>
      <w:r w:rsidRPr="00646076">
        <w:rPr>
          <w:b/>
          <w:sz w:val="24"/>
          <w:szCs w:val="24"/>
        </w:rPr>
        <w:t xml:space="preserve">-11 </w:t>
      </w:r>
      <w:proofErr w:type="gramStart"/>
      <w:r w:rsidRPr="00646076">
        <w:rPr>
          <w:b/>
          <w:sz w:val="24"/>
          <w:szCs w:val="24"/>
        </w:rPr>
        <w:t>лет</w:t>
      </w:r>
      <w:r w:rsidRPr="00646076">
        <w:rPr>
          <w:sz w:val="24"/>
          <w:szCs w:val="24"/>
        </w:rPr>
        <w:t>, обладающих минимальным набором математических знаний и стандартным общеобразовательным уровнем освоения математики и создана</w:t>
      </w:r>
      <w:proofErr w:type="gramEnd"/>
      <w:r w:rsidRPr="00646076">
        <w:rPr>
          <w:sz w:val="24"/>
          <w:szCs w:val="24"/>
        </w:rPr>
        <w:t xml:space="preserve"> для решения обозначенных проблем в области математического образования. Учащиеся уже с раннего возраста смогут почувствовать вкус к математическому образованию, радость открытий. Математические понятия, методы решения задач, преподносимые в простой форме, сопровождаемые игровыми и развлекательными сюжетами, а также соревновательная форма проведения занятий помогают детям с энтузиазмом осваивать эту непростую дисциплину.</w:t>
      </w:r>
    </w:p>
    <w:p w:rsidR="00884005" w:rsidRPr="00646076" w:rsidRDefault="00884005" w:rsidP="00884005">
      <w:pPr>
        <w:ind w:firstLine="680"/>
        <w:jc w:val="both"/>
        <w:rPr>
          <w:sz w:val="24"/>
          <w:szCs w:val="24"/>
        </w:rPr>
      </w:pPr>
      <w:r w:rsidRPr="00646076">
        <w:rPr>
          <w:b/>
          <w:sz w:val="24"/>
          <w:szCs w:val="24"/>
        </w:rPr>
        <w:t>Целью</w:t>
      </w:r>
      <w:r w:rsidRPr="00646076">
        <w:rPr>
          <w:sz w:val="24"/>
          <w:szCs w:val="24"/>
        </w:rPr>
        <w:t xml:space="preserve"> программы является реализация творческого потенциала учащихся, математической способности или одаренности ребенка через занятия математикой олимпиадного уровня.</w:t>
      </w:r>
    </w:p>
    <w:p w:rsidR="00884005" w:rsidRPr="00646076" w:rsidRDefault="00884005" w:rsidP="00884005">
      <w:pPr>
        <w:tabs>
          <w:tab w:val="left" w:pos="3686"/>
        </w:tabs>
        <w:ind w:firstLine="680"/>
        <w:jc w:val="both"/>
        <w:rPr>
          <w:sz w:val="24"/>
          <w:szCs w:val="24"/>
        </w:rPr>
      </w:pPr>
      <w:r w:rsidRPr="00646076">
        <w:rPr>
          <w:sz w:val="24"/>
          <w:szCs w:val="24"/>
        </w:rPr>
        <w:t xml:space="preserve">Продолжительность </w:t>
      </w:r>
      <w:proofErr w:type="gramStart"/>
      <w:r w:rsidRPr="00646076">
        <w:rPr>
          <w:sz w:val="24"/>
          <w:szCs w:val="24"/>
        </w:rPr>
        <w:t>обучения</w:t>
      </w:r>
      <w:r w:rsidRPr="006460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программе</w:t>
      </w:r>
      <w:proofErr w:type="gramEnd"/>
      <w:r>
        <w:rPr>
          <w:b/>
          <w:sz w:val="24"/>
          <w:szCs w:val="24"/>
        </w:rPr>
        <w:t xml:space="preserve"> </w:t>
      </w:r>
      <w:r w:rsidRPr="00646076">
        <w:rPr>
          <w:b/>
          <w:sz w:val="24"/>
          <w:szCs w:val="24"/>
        </w:rPr>
        <w:t>1 год.</w:t>
      </w:r>
    </w:p>
    <w:p w:rsidR="00884005" w:rsidRPr="00646076" w:rsidRDefault="00884005" w:rsidP="00884005">
      <w:pPr>
        <w:tabs>
          <w:tab w:val="left" w:pos="3686"/>
        </w:tabs>
        <w:ind w:firstLine="680"/>
        <w:jc w:val="both"/>
        <w:rPr>
          <w:sz w:val="24"/>
          <w:szCs w:val="24"/>
        </w:rPr>
      </w:pPr>
      <w:r w:rsidRPr="00646076">
        <w:rPr>
          <w:sz w:val="24"/>
          <w:szCs w:val="24"/>
        </w:rPr>
        <w:t xml:space="preserve">В программе предусмотрены 2 варианта учебно-тематических планов </w:t>
      </w:r>
      <w:r w:rsidRPr="00646076">
        <w:rPr>
          <w:b/>
          <w:sz w:val="24"/>
          <w:szCs w:val="24"/>
        </w:rPr>
        <w:t>на 72 часа в год</w:t>
      </w:r>
      <w:r w:rsidRPr="00646076">
        <w:rPr>
          <w:sz w:val="24"/>
          <w:szCs w:val="24"/>
        </w:rPr>
        <w:t xml:space="preserve"> для учащихся 1-2 и 3-4 классов (занятия проводятся 1 раз в неделю по 2 часа) и усложненный вариант для 3-4 классов на </w:t>
      </w:r>
      <w:r w:rsidRPr="00646076">
        <w:rPr>
          <w:b/>
          <w:sz w:val="24"/>
          <w:szCs w:val="24"/>
        </w:rPr>
        <w:t>144 часа в год</w:t>
      </w:r>
      <w:r w:rsidRPr="00646076">
        <w:rPr>
          <w:sz w:val="24"/>
          <w:szCs w:val="24"/>
        </w:rPr>
        <w:t xml:space="preserve"> (занятия проводятся 2 раза в неделю по 2 часа).</w:t>
      </w:r>
    </w:p>
    <w:p w:rsidR="00884005" w:rsidRPr="00646076" w:rsidRDefault="00884005" w:rsidP="00884005">
      <w:pPr>
        <w:ind w:firstLine="720"/>
        <w:jc w:val="both"/>
        <w:rPr>
          <w:sz w:val="24"/>
          <w:szCs w:val="24"/>
        </w:rPr>
      </w:pPr>
      <w:r w:rsidRPr="00646076">
        <w:rPr>
          <w:sz w:val="24"/>
          <w:szCs w:val="24"/>
        </w:rPr>
        <w:t>В результате обучения успешные дети будут готовы к вступительным экзаменам в математические школы города, многие из которых набирают учащихся с 5-го класса. Кроме того, продолжение участия в олимпиадном математическом движении в старших классах будет более эффективным и успешным для тех, кто участвовал в нем с начальной школы.</w:t>
      </w:r>
    </w:p>
    <w:p w:rsidR="00884005" w:rsidRPr="00646076" w:rsidRDefault="00884005" w:rsidP="00884005">
      <w:pPr>
        <w:tabs>
          <w:tab w:val="left" w:pos="3686"/>
        </w:tabs>
        <w:ind w:firstLine="680"/>
        <w:jc w:val="both"/>
        <w:rPr>
          <w:sz w:val="24"/>
          <w:szCs w:val="24"/>
        </w:rPr>
      </w:pPr>
    </w:p>
    <w:p w:rsidR="00884005" w:rsidRPr="00646076" w:rsidRDefault="00884005" w:rsidP="00884005">
      <w:pPr>
        <w:ind w:firstLine="720"/>
        <w:jc w:val="both"/>
        <w:rPr>
          <w:b/>
          <w:bCs/>
          <w:sz w:val="24"/>
          <w:szCs w:val="24"/>
        </w:rPr>
      </w:pPr>
      <w:r w:rsidRPr="00646076">
        <w:rPr>
          <w:b/>
          <w:bCs/>
          <w:sz w:val="24"/>
          <w:szCs w:val="24"/>
        </w:rPr>
        <w:t>Ожидаемые результаты</w:t>
      </w:r>
    </w:p>
    <w:p w:rsidR="00884005" w:rsidRPr="00646076" w:rsidRDefault="00884005" w:rsidP="00884005">
      <w:pPr>
        <w:ind w:firstLine="720"/>
        <w:jc w:val="both"/>
        <w:rPr>
          <w:sz w:val="24"/>
          <w:szCs w:val="24"/>
        </w:rPr>
      </w:pPr>
    </w:p>
    <w:p w:rsidR="00884005" w:rsidRPr="00646076" w:rsidRDefault="00884005" w:rsidP="00884005">
      <w:pPr>
        <w:ind w:firstLine="720"/>
        <w:jc w:val="both"/>
        <w:rPr>
          <w:sz w:val="24"/>
          <w:szCs w:val="24"/>
        </w:rPr>
      </w:pPr>
      <w:r w:rsidRPr="00646076">
        <w:rPr>
          <w:sz w:val="24"/>
          <w:szCs w:val="24"/>
        </w:rPr>
        <w:t xml:space="preserve">В результате освоения образовательной программы, обучающиеся будут </w:t>
      </w:r>
      <w:r w:rsidRPr="00646076">
        <w:rPr>
          <w:b/>
          <w:sz w:val="24"/>
          <w:szCs w:val="24"/>
        </w:rPr>
        <w:t>знать</w:t>
      </w:r>
      <w:r w:rsidRPr="00646076">
        <w:rPr>
          <w:sz w:val="24"/>
          <w:szCs w:val="24"/>
        </w:rPr>
        <w:t xml:space="preserve"> основные понятия и математические термины арифметики, логики, геометрии, комбинаторики, теории графов; пошаговый метод решения математических задач повышенной сложности; основные математические операции на множестве натуральных чисел; принципы построения математического доказательств. Они будут </w:t>
      </w:r>
      <w:r w:rsidRPr="00646076">
        <w:rPr>
          <w:b/>
          <w:sz w:val="24"/>
          <w:szCs w:val="24"/>
        </w:rPr>
        <w:t>уметь</w:t>
      </w:r>
      <w:r w:rsidRPr="00646076">
        <w:rPr>
          <w:sz w:val="24"/>
          <w:szCs w:val="24"/>
        </w:rPr>
        <w:t xml:space="preserve"> решать арифметические, логические комбинаторные и геометрические задачи повышенной сложности;</w:t>
      </w:r>
      <w:r w:rsidRPr="00646076">
        <w:rPr>
          <w:b/>
          <w:sz w:val="24"/>
          <w:szCs w:val="24"/>
        </w:rPr>
        <w:t xml:space="preserve"> </w:t>
      </w:r>
      <w:r w:rsidRPr="00646076">
        <w:rPr>
          <w:bCs/>
          <w:sz w:val="24"/>
          <w:szCs w:val="24"/>
        </w:rPr>
        <w:t>логически разбивать сложные задачи на этапы и находить их решение;</w:t>
      </w:r>
      <w:r w:rsidRPr="00646076">
        <w:rPr>
          <w:sz w:val="24"/>
          <w:szCs w:val="24"/>
        </w:rPr>
        <w:t xml:space="preserve"> пользоваться нестандартными методами в решении математических задач; </w:t>
      </w:r>
      <w:r w:rsidRPr="00646076">
        <w:rPr>
          <w:bCs/>
          <w:sz w:val="24"/>
          <w:szCs w:val="24"/>
        </w:rPr>
        <w:t>самостоятельно проверять найденные решения</w:t>
      </w:r>
      <w:r w:rsidRPr="00646076">
        <w:rPr>
          <w:sz w:val="24"/>
          <w:szCs w:val="24"/>
        </w:rPr>
        <w:t>. У них будет</w:t>
      </w:r>
      <w:r w:rsidRPr="00646076">
        <w:rPr>
          <w:b/>
          <w:sz w:val="24"/>
          <w:szCs w:val="24"/>
        </w:rPr>
        <w:t xml:space="preserve"> развиваться </w:t>
      </w:r>
      <w:r w:rsidRPr="00646076">
        <w:rPr>
          <w:sz w:val="24"/>
          <w:szCs w:val="24"/>
        </w:rPr>
        <w:t>память, внимательность, творческое, образное, логическое мышление, способность к формализации, поиску идей и решению нестандартных задач и задач повышенной трудности. У детей будет в</w:t>
      </w:r>
      <w:r w:rsidRPr="00646076">
        <w:rPr>
          <w:b/>
          <w:sz w:val="24"/>
          <w:szCs w:val="24"/>
        </w:rPr>
        <w:t>оспитываться</w:t>
      </w:r>
      <w:r w:rsidRPr="00646076">
        <w:rPr>
          <w:sz w:val="24"/>
          <w:szCs w:val="24"/>
        </w:rPr>
        <w:t xml:space="preserve"> ответственное отношение к занятиям, желание работать самостоятельно, доброжелательность, коммуникабельность, восприимчивость, терпимость к чужому мн</w:t>
      </w:r>
      <w:r w:rsidRPr="00646076">
        <w:rPr>
          <w:sz w:val="24"/>
          <w:szCs w:val="24"/>
        </w:rPr>
        <w:t>е</w:t>
      </w:r>
      <w:r w:rsidRPr="00646076">
        <w:rPr>
          <w:sz w:val="24"/>
          <w:szCs w:val="24"/>
        </w:rPr>
        <w:t>нию, желание активно включаться в творческую деятельность, стремление к продолжению образования и самообразования в области точных наук.</w:t>
      </w:r>
    </w:p>
    <w:p w:rsidR="0068620F" w:rsidRDefault="00884005" w:rsidP="00D468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4005" w:rsidRDefault="00884005" w:rsidP="00884005">
      <w:pPr>
        <w:pStyle w:val="a5"/>
        <w:ind w:left="1429"/>
        <w:rPr>
          <w:sz w:val="22"/>
          <w:szCs w:val="22"/>
        </w:rPr>
      </w:pPr>
    </w:p>
    <w:p w:rsidR="00884005" w:rsidRPr="00884005" w:rsidRDefault="00884005" w:rsidP="00D4689F">
      <w:pPr>
        <w:pStyle w:val="a5"/>
        <w:numPr>
          <w:ilvl w:val="0"/>
          <w:numId w:val="2"/>
        </w:numPr>
        <w:rPr>
          <w:sz w:val="24"/>
        </w:rPr>
      </w:pPr>
      <w:r w:rsidRPr="00884005"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sectPr w:rsidR="00884005" w:rsidRPr="00884005" w:rsidSect="0068620F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clip_image001"/>
      </v:shape>
    </w:pict>
  </w:numPicBullet>
  <w:abstractNum w:abstractNumId="0">
    <w:nsid w:val="050E15E9"/>
    <w:multiLevelType w:val="hybridMultilevel"/>
    <w:tmpl w:val="674C2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2B3807"/>
    <w:multiLevelType w:val="hybridMultilevel"/>
    <w:tmpl w:val="252EA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852845"/>
    <w:multiLevelType w:val="hybridMultilevel"/>
    <w:tmpl w:val="19DA01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D121E"/>
    <w:multiLevelType w:val="hybridMultilevel"/>
    <w:tmpl w:val="821E39D8"/>
    <w:lvl w:ilvl="0" w:tplc="FDBE17F2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DF3A47"/>
    <w:multiLevelType w:val="hybridMultilevel"/>
    <w:tmpl w:val="ED300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874"/>
    <w:rsid w:val="000306FA"/>
    <w:rsid w:val="003C794C"/>
    <w:rsid w:val="00487C82"/>
    <w:rsid w:val="00634223"/>
    <w:rsid w:val="0068620F"/>
    <w:rsid w:val="00884005"/>
    <w:rsid w:val="00BA4F7B"/>
    <w:rsid w:val="00BF2172"/>
    <w:rsid w:val="00C2071B"/>
    <w:rsid w:val="00D4689F"/>
    <w:rsid w:val="00D54BD9"/>
    <w:rsid w:val="00DD312F"/>
    <w:rsid w:val="00DE1874"/>
    <w:rsid w:val="00E673E3"/>
    <w:rsid w:val="00E8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E1874"/>
    <w:pPr>
      <w:ind w:left="1775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E18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E1874"/>
    <w:pPr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E18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DE1874"/>
    <w:pPr>
      <w:ind w:firstLine="54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DE18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E1874"/>
    <w:pPr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DE187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emilkova</cp:lastModifiedBy>
  <cp:revision>3</cp:revision>
  <dcterms:created xsi:type="dcterms:W3CDTF">2017-03-22T11:40:00Z</dcterms:created>
  <dcterms:modified xsi:type="dcterms:W3CDTF">2017-03-22T11:49:00Z</dcterms:modified>
</cp:coreProperties>
</file>