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559"/>
        <w:gridCol w:w="4252"/>
      </w:tblGrid>
      <w:tr w:rsidR="00983202" w:rsidTr="00983202">
        <w:trPr>
          <w:trHeight w:val="227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83202" w:rsidRPr="00B12499" w:rsidRDefault="00983202" w:rsidP="00FA35D6">
            <w:r w:rsidRPr="00B12499">
              <w:t>СОГЛАСОВАНО</w:t>
            </w:r>
          </w:p>
          <w:p w:rsidR="00983202" w:rsidRDefault="009860D9" w:rsidP="00FA35D6">
            <w:proofErr w:type="spellStart"/>
            <w:r>
              <w:t>И.о</w:t>
            </w:r>
            <w:proofErr w:type="spellEnd"/>
            <w:r>
              <w:t>. н</w:t>
            </w:r>
            <w:r w:rsidR="00983202">
              <w:t>ачальник</w:t>
            </w:r>
            <w:r>
              <w:t>а</w:t>
            </w:r>
            <w:r w:rsidR="00983202">
              <w:t xml:space="preserve"> </w:t>
            </w:r>
            <w:r w:rsidR="00385BE3">
              <w:t>о</w:t>
            </w:r>
            <w:r w:rsidR="00983202">
              <w:t xml:space="preserve">тдела образования </w:t>
            </w:r>
          </w:p>
          <w:p w:rsidR="00983202" w:rsidRDefault="00983202" w:rsidP="00FA35D6">
            <w:r>
              <w:t xml:space="preserve">администрации </w:t>
            </w:r>
          </w:p>
          <w:p w:rsidR="00983202" w:rsidRDefault="00983202" w:rsidP="00FA35D6">
            <w:r>
              <w:t xml:space="preserve">Московского района </w:t>
            </w:r>
          </w:p>
          <w:p w:rsidR="00983202" w:rsidRDefault="00983202" w:rsidP="00FA35D6">
            <w:r>
              <w:t>Санкт-Петербурга</w:t>
            </w:r>
          </w:p>
          <w:p w:rsidR="00983202" w:rsidRDefault="00983202" w:rsidP="00FA35D6"/>
          <w:p w:rsidR="00983202" w:rsidRPr="00B12499" w:rsidRDefault="00983202" w:rsidP="00FA35D6">
            <w:r>
              <w:t>_______________</w:t>
            </w:r>
            <w:proofErr w:type="spellStart"/>
            <w:r w:rsidR="009860D9">
              <w:t>В.В.Литвинова</w:t>
            </w:r>
            <w:proofErr w:type="spellEnd"/>
          </w:p>
          <w:p w:rsidR="00983202" w:rsidRDefault="00983202" w:rsidP="00FA35D6"/>
          <w:p w:rsidR="00983202" w:rsidRPr="00B12499" w:rsidRDefault="00193F0E" w:rsidP="00FA35D6">
            <w:r>
              <w:t>«_____»____________2020</w:t>
            </w:r>
            <w:r w:rsidR="00983202" w:rsidRPr="00B12499">
              <w:t xml:space="preserve"> г.</w:t>
            </w:r>
          </w:p>
          <w:p w:rsidR="00983202" w:rsidRDefault="00983202" w:rsidP="00FA35D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3202" w:rsidRPr="00B12499" w:rsidRDefault="00983202" w:rsidP="00FA35D6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83202" w:rsidRPr="00B12499" w:rsidRDefault="00983202" w:rsidP="00FA35D6">
            <w:r w:rsidRPr="00B12499">
              <w:t>У</w:t>
            </w:r>
            <w:r>
              <w:t>ТВЕРЖДАЮ</w:t>
            </w:r>
            <w:r w:rsidRPr="00B12499">
              <w:t xml:space="preserve"> </w:t>
            </w:r>
          </w:p>
          <w:p w:rsidR="00983202" w:rsidRPr="00B12499" w:rsidRDefault="00983202" w:rsidP="00FA35D6">
            <w:r w:rsidRPr="00B12499">
              <w:t xml:space="preserve">Директор </w:t>
            </w:r>
            <w:r w:rsidR="00611B70">
              <w:t xml:space="preserve">ГБУ ДО </w:t>
            </w:r>
            <w:r w:rsidRPr="00B12499">
              <w:t xml:space="preserve">ЦДЮТТ </w:t>
            </w:r>
          </w:p>
          <w:p w:rsidR="00983202" w:rsidRDefault="00983202" w:rsidP="00FA35D6">
            <w:r w:rsidRPr="00B12499">
              <w:t xml:space="preserve">Московского района </w:t>
            </w:r>
          </w:p>
          <w:p w:rsidR="00983202" w:rsidRDefault="00983202" w:rsidP="00FA35D6">
            <w:r w:rsidRPr="00B12499">
              <w:t>С</w:t>
            </w:r>
            <w:r>
              <w:t>анкт-Петербурга</w:t>
            </w:r>
          </w:p>
          <w:p w:rsidR="00983202" w:rsidRDefault="00983202" w:rsidP="00FA35D6"/>
          <w:p w:rsidR="00983202" w:rsidRDefault="00983202" w:rsidP="00FA35D6"/>
          <w:p w:rsidR="00983202" w:rsidRPr="00B12499" w:rsidRDefault="00983202" w:rsidP="00FA35D6">
            <w:r w:rsidRPr="00B12499">
              <w:t>______________Е.А. Исаева</w:t>
            </w:r>
          </w:p>
          <w:p w:rsidR="00983202" w:rsidRDefault="00983202" w:rsidP="00FA35D6"/>
          <w:p w:rsidR="00983202" w:rsidRPr="00B12499" w:rsidRDefault="00193F0E" w:rsidP="00FA35D6">
            <w:r>
              <w:t>«_____»____________2020</w:t>
            </w:r>
            <w:r w:rsidR="00983202" w:rsidRPr="00B12499">
              <w:t xml:space="preserve"> г.</w:t>
            </w:r>
          </w:p>
          <w:p w:rsidR="00983202" w:rsidRDefault="00983202" w:rsidP="00FA35D6"/>
        </w:tc>
      </w:tr>
    </w:tbl>
    <w:p w:rsidR="00633A4E" w:rsidRDefault="00633A4E" w:rsidP="00FA35D6">
      <w:pPr>
        <w:pStyle w:val="Default"/>
        <w:jc w:val="center"/>
        <w:rPr>
          <w:b/>
          <w:bCs/>
          <w:sz w:val="28"/>
          <w:szCs w:val="28"/>
        </w:rPr>
      </w:pPr>
    </w:p>
    <w:p w:rsidR="002646FB" w:rsidRPr="00AD6F0B" w:rsidRDefault="002646FB" w:rsidP="00FA35D6">
      <w:pPr>
        <w:pStyle w:val="Default"/>
        <w:jc w:val="center"/>
        <w:rPr>
          <w:szCs w:val="28"/>
        </w:rPr>
      </w:pPr>
      <w:r w:rsidRPr="00AD6F0B">
        <w:rPr>
          <w:b/>
          <w:bCs/>
          <w:szCs w:val="28"/>
        </w:rPr>
        <w:t>ПОЛОЖЕНИЕ</w:t>
      </w:r>
    </w:p>
    <w:p w:rsidR="00AD5D2F" w:rsidRPr="00AD6F0B" w:rsidRDefault="00AA43AC" w:rsidP="00FA35D6">
      <w:pPr>
        <w:pStyle w:val="Default"/>
        <w:jc w:val="center"/>
        <w:rPr>
          <w:b/>
          <w:bCs/>
          <w:szCs w:val="28"/>
        </w:rPr>
      </w:pPr>
      <w:r w:rsidRPr="00AD6F0B">
        <w:rPr>
          <w:b/>
          <w:bCs/>
          <w:szCs w:val="28"/>
        </w:rPr>
        <w:t xml:space="preserve">об </w:t>
      </w:r>
      <w:r w:rsidR="00472C73" w:rsidRPr="00AD6F0B">
        <w:rPr>
          <w:b/>
          <w:bCs/>
          <w:szCs w:val="28"/>
        </w:rPr>
        <w:t xml:space="preserve">очном </w:t>
      </w:r>
      <w:r w:rsidRPr="00AD6F0B">
        <w:rPr>
          <w:b/>
          <w:bCs/>
          <w:szCs w:val="28"/>
        </w:rPr>
        <w:t>о</w:t>
      </w:r>
      <w:r w:rsidR="00F9036F" w:rsidRPr="00AD6F0B">
        <w:rPr>
          <w:b/>
          <w:bCs/>
          <w:szCs w:val="28"/>
        </w:rPr>
        <w:t>ткрыт</w:t>
      </w:r>
      <w:r w:rsidRPr="00AD6F0B">
        <w:rPr>
          <w:b/>
          <w:bCs/>
          <w:szCs w:val="28"/>
        </w:rPr>
        <w:t>ом</w:t>
      </w:r>
      <w:r w:rsidR="00F9036F" w:rsidRPr="00AD6F0B">
        <w:rPr>
          <w:b/>
          <w:bCs/>
          <w:szCs w:val="28"/>
        </w:rPr>
        <w:t xml:space="preserve"> </w:t>
      </w:r>
      <w:r w:rsidR="002646FB" w:rsidRPr="00AD6F0B">
        <w:rPr>
          <w:b/>
          <w:bCs/>
          <w:szCs w:val="28"/>
        </w:rPr>
        <w:t>районно</w:t>
      </w:r>
      <w:r w:rsidRPr="00AD6F0B">
        <w:rPr>
          <w:b/>
          <w:bCs/>
          <w:szCs w:val="28"/>
        </w:rPr>
        <w:t>м</w:t>
      </w:r>
      <w:r w:rsidR="002646FB" w:rsidRPr="00AD6F0B">
        <w:rPr>
          <w:b/>
          <w:bCs/>
          <w:szCs w:val="28"/>
        </w:rPr>
        <w:t xml:space="preserve"> конкурс</w:t>
      </w:r>
      <w:r w:rsidRPr="00AD6F0B">
        <w:rPr>
          <w:b/>
          <w:bCs/>
          <w:szCs w:val="28"/>
        </w:rPr>
        <w:t>е</w:t>
      </w:r>
      <w:r w:rsidR="002646FB" w:rsidRPr="00AD6F0B">
        <w:rPr>
          <w:b/>
          <w:bCs/>
          <w:szCs w:val="28"/>
        </w:rPr>
        <w:t xml:space="preserve"> фоторабот</w:t>
      </w:r>
    </w:p>
    <w:p w:rsidR="006B0BD1" w:rsidRPr="00AD6F0B" w:rsidRDefault="00611B70" w:rsidP="00FA35D6">
      <w:pPr>
        <w:pStyle w:val="Default"/>
        <w:jc w:val="center"/>
        <w:rPr>
          <w:b/>
          <w:bCs/>
          <w:szCs w:val="28"/>
        </w:rPr>
      </w:pPr>
      <w:r w:rsidRPr="00AD6F0B">
        <w:rPr>
          <w:b/>
          <w:bCs/>
          <w:szCs w:val="28"/>
        </w:rPr>
        <w:t>«В объективе Московский район</w:t>
      </w:r>
      <w:r w:rsidR="002646FB" w:rsidRPr="00AD6F0B">
        <w:rPr>
          <w:b/>
          <w:bCs/>
          <w:szCs w:val="28"/>
        </w:rPr>
        <w:t>»</w:t>
      </w:r>
      <w:r w:rsidR="00847E5F">
        <w:rPr>
          <w:b/>
          <w:bCs/>
          <w:szCs w:val="28"/>
        </w:rPr>
        <w:t>,</w:t>
      </w:r>
    </w:p>
    <w:p w:rsidR="002646FB" w:rsidRDefault="00E51007" w:rsidP="00FA35D6">
      <w:pPr>
        <w:pStyle w:val="Default"/>
        <w:jc w:val="center"/>
        <w:rPr>
          <w:b/>
          <w:bCs/>
          <w:szCs w:val="28"/>
        </w:rPr>
      </w:pPr>
      <w:r w:rsidRPr="00AD6F0B">
        <w:rPr>
          <w:b/>
          <w:bCs/>
          <w:szCs w:val="28"/>
        </w:rPr>
        <w:t>посвященн</w:t>
      </w:r>
      <w:r w:rsidR="006B0BD1" w:rsidRPr="00AD6F0B">
        <w:rPr>
          <w:b/>
          <w:bCs/>
          <w:szCs w:val="28"/>
        </w:rPr>
        <w:t>ом</w:t>
      </w:r>
      <w:r w:rsidRPr="00AD6F0B">
        <w:rPr>
          <w:b/>
          <w:bCs/>
          <w:szCs w:val="28"/>
        </w:rPr>
        <w:t xml:space="preserve"> 75-летию </w:t>
      </w:r>
      <w:r w:rsidR="006B0BD1" w:rsidRPr="00AD6F0B">
        <w:rPr>
          <w:b/>
          <w:bCs/>
          <w:szCs w:val="28"/>
        </w:rPr>
        <w:t xml:space="preserve">со дня </w:t>
      </w:r>
      <w:r w:rsidRPr="00AD6F0B">
        <w:rPr>
          <w:b/>
          <w:bCs/>
          <w:szCs w:val="28"/>
        </w:rPr>
        <w:t>Победы</w:t>
      </w:r>
      <w:r w:rsidR="006B0BD1" w:rsidRPr="00AD6F0B">
        <w:rPr>
          <w:b/>
          <w:bCs/>
          <w:szCs w:val="28"/>
        </w:rPr>
        <w:t xml:space="preserve"> в Великой Отечественной войне</w:t>
      </w:r>
    </w:p>
    <w:p w:rsidR="00AD6F0B" w:rsidRPr="00AD6F0B" w:rsidRDefault="00AD6F0B" w:rsidP="00FA35D6">
      <w:pPr>
        <w:pStyle w:val="Default"/>
        <w:jc w:val="center"/>
        <w:rPr>
          <w:szCs w:val="28"/>
        </w:rPr>
      </w:pPr>
    </w:p>
    <w:p w:rsidR="002646FB" w:rsidRPr="00AA43AC" w:rsidRDefault="002646FB" w:rsidP="00FA35D6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A43AC">
        <w:rPr>
          <w:b/>
          <w:bCs/>
        </w:rPr>
        <w:t xml:space="preserve">Общие положения </w:t>
      </w:r>
    </w:p>
    <w:p w:rsidR="00633A4E" w:rsidRPr="00E53AFD" w:rsidRDefault="00633A4E" w:rsidP="00F65683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AA43AC">
        <w:t xml:space="preserve">Настоящее Положение определяет порядок организации и проведения </w:t>
      </w:r>
      <w:r w:rsidR="00653009" w:rsidRPr="00653009">
        <w:t>очн</w:t>
      </w:r>
      <w:r w:rsidR="00F961DC">
        <w:t>ого</w:t>
      </w:r>
      <w:r w:rsidR="00653009" w:rsidRPr="00653009">
        <w:t xml:space="preserve"> открыто</w:t>
      </w:r>
      <w:r w:rsidR="00F961DC">
        <w:t>го</w:t>
      </w:r>
      <w:r w:rsidR="00653009" w:rsidRPr="00653009">
        <w:t xml:space="preserve"> районно</w:t>
      </w:r>
      <w:r w:rsidR="00F961DC">
        <w:t>го</w:t>
      </w:r>
      <w:r w:rsidR="00653009" w:rsidRPr="00653009">
        <w:t xml:space="preserve"> конкурс</w:t>
      </w:r>
      <w:r w:rsidR="00F961DC">
        <w:t>а</w:t>
      </w:r>
      <w:r w:rsidR="00653009" w:rsidRPr="00653009">
        <w:t xml:space="preserve"> фоторабот</w:t>
      </w:r>
      <w:r w:rsidR="00653009">
        <w:t xml:space="preserve"> </w:t>
      </w:r>
      <w:r w:rsidR="00653009" w:rsidRPr="00653009">
        <w:t xml:space="preserve">«В объективе Московский район» </w:t>
      </w:r>
      <w:r w:rsidR="00653009" w:rsidRPr="00AA43AC">
        <w:t xml:space="preserve">(далее – </w:t>
      </w:r>
      <w:r w:rsidR="00653009" w:rsidRPr="00653009">
        <w:rPr>
          <w:b/>
        </w:rPr>
        <w:t>Конкурс</w:t>
      </w:r>
      <w:r w:rsidR="00653009" w:rsidRPr="00AA43AC">
        <w:t>)</w:t>
      </w:r>
      <w:r w:rsidRPr="00AA43AC">
        <w:t xml:space="preserve"> </w:t>
      </w:r>
      <w:r w:rsidR="00653009">
        <w:t xml:space="preserve">среди </w:t>
      </w:r>
      <w:r w:rsidRPr="00AA43AC">
        <w:t>обучающихся образовательных учреждений Санкт-Петербурга, его ресурсное и информационное обеспечение.</w:t>
      </w:r>
    </w:p>
    <w:p w:rsidR="00E53AFD" w:rsidRPr="00AA43AC" w:rsidRDefault="00E53AFD" w:rsidP="00FA35D6">
      <w:pPr>
        <w:pStyle w:val="Default"/>
        <w:jc w:val="both"/>
      </w:pPr>
      <w:r w:rsidRPr="00E53AFD">
        <w:rPr>
          <w:b/>
        </w:rPr>
        <w:t>Конкурс проводится с целью</w:t>
      </w:r>
      <w:r>
        <w:rPr>
          <w:i/>
        </w:rPr>
        <w:t xml:space="preserve"> </w:t>
      </w:r>
      <w:r w:rsidRPr="00E418F2">
        <w:t>создани</w:t>
      </w:r>
      <w:r>
        <w:t>я</w:t>
      </w:r>
      <w:r w:rsidR="00E51007">
        <w:t xml:space="preserve"> условий для самореализации и самовыражения </w:t>
      </w:r>
      <w:r w:rsidRPr="00AA43AC">
        <w:t>школьников в области фототворчества.</w:t>
      </w:r>
    </w:p>
    <w:p w:rsidR="00E53AFD" w:rsidRPr="00E53AFD" w:rsidRDefault="00E53AFD" w:rsidP="00FA35D6">
      <w:pPr>
        <w:pStyle w:val="Default"/>
        <w:jc w:val="both"/>
        <w:rPr>
          <w:b/>
          <w:iCs/>
        </w:rPr>
      </w:pPr>
      <w:r w:rsidRPr="00E53AFD">
        <w:rPr>
          <w:b/>
          <w:iCs/>
        </w:rPr>
        <w:t xml:space="preserve">Задачи конкурса: </w:t>
      </w:r>
    </w:p>
    <w:p w:rsidR="00E53AFD" w:rsidRPr="00AA43AC" w:rsidRDefault="00E53AFD" w:rsidP="00FA35D6">
      <w:pPr>
        <w:widowControl w:val="0"/>
        <w:autoSpaceDE w:val="0"/>
        <w:autoSpaceDN w:val="0"/>
        <w:ind w:left="360"/>
        <w:jc w:val="both"/>
      </w:pPr>
      <w:r w:rsidRPr="00AA43AC">
        <w:t>- развитие творческой активности подростков;</w:t>
      </w:r>
    </w:p>
    <w:p w:rsidR="00E53AFD" w:rsidRPr="00AA43AC" w:rsidRDefault="00E53AFD" w:rsidP="00FA35D6">
      <w:pPr>
        <w:pStyle w:val="Default"/>
        <w:ind w:left="360"/>
        <w:jc w:val="both"/>
      </w:pPr>
      <w:r w:rsidRPr="00AA43AC">
        <w:t>- популяризация фотоиску</w:t>
      </w:r>
      <w:r w:rsidR="00E418F2">
        <w:t>сства среди детей и подростков;</w:t>
      </w:r>
    </w:p>
    <w:p w:rsidR="00E53AFD" w:rsidRPr="00AA43AC" w:rsidRDefault="00E53AFD" w:rsidP="00FA35D6">
      <w:pPr>
        <w:pStyle w:val="Default"/>
        <w:ind w:left="360"/>
        <w:jc w:val="both"/>
      </w:pPr>
      <w:r w:rsidRPr="00AA43AC">
        <w:t>- эстетическое</w:t>
      </w:r>
      <w:r w:rsidR="00E418F2">
        <w:t xml:space="preserve"> воспитание детей и подростков;</w:t>
      </w:r>
    </w:p>
    <w:p w:rsidR="00E53AFD" w:rsidRPr="00AA43AC" w:rsidRDefault="00E53AFD" w:rsidP="00FA35D6">
      <w:pPr>
        <w:ind w:left="360"/>
        <w:jc w:val="both"/>
      </w:pPr>
      <w:r w:rsidRPr="00AA43AC">
        <w:t xml:space="preserve">- </w:t>
      </w:r>
      <w:r w:rsidR="00653009">
        <w:t>получение профессиональной пробы в процессе создания конкурсных работ</w:t>
      </w:r>
      <w:r w:rsidRPr="00AA43AC">
        <w:t>.</w:t>
      </w:r>
    </w:p>
    <w:p w:rsidR="00653009" w:rsidRDefault="00633A4E" w:rsidP="00FA35D6">
      <w:pPr>
        <w:suppressAutoHyphens/>
        <w:jc w:val="both"/>
      </w:pPr>
      <w:r w:rsidRPr="00AA43AC">
        <w:t>1.2.</w:t>
      </w:r>
      <w:r w:rsidR="00FA35D6">
        <w:tab/>
      </w:r>
      <w:r w:rsidR="00653009">
        <w:t xml:space="preserve">Организаторы </w:t>
      </w:r>
      <w:r w:rsidR="00653009" w:rsidRPr="00653009">
        <w:rPr>
          <w:b/>
        </w:rPr>
        <w:t>Конкурс</w:t>
      </w:r>
      <w:r w:rsidR="00653009">
        <w:rPr>
          <w:b/>
        </w:rPr>
        <w:t>а:</w:t>
      </w:r>
      <w:r w:rsidR="00653009">
        <w:t xml:space="preserve"> </w:t>
      </w:r>
    </w:p>
    <w:p w:rsidR="00653009" w:rsidRDefault="00653009" w:rsidP="00FA35D6">
      <w:pPr>
        <w:suppressAutoHyphens/>
        <w:jc w:val="both"/>
      </w:pPr>
      <w:r>
        <w:t>- Отдел образования администрации Московского района Санкт-Петербурга;</w:t>
      </w:r>
    </w:p>
    <w:p w:rsidR="00633A4E" w:rsidRPr="00AA43AC" w:rsidRDefault="00653009" w:rsidP="00FA35D6">
      <w:pPr>
        <w:suppressAutoHyphens/>
        <w:jc w:val="both"/>
        <w:rPr>
          <w:color w:val="000000"/>
          <w:spacing w:val="10"/>
        </w:rPr>
      </w:pPr>
      <w:r>
        <w:t xml:space="preserve">- </w:t>
      </w:r>
      <w:r w:rsidR="00633A4E" w:rsidRPr="00AA43AC">
        <w:rPr>
          <w:color w:val="000000"/>
          <w:spacing w:val="10"/>
        </w:rPr>
        <w:t>ГБУ</w:t>
      </w:r>
      <w:r w:rsidR="00AD5D2F">
        <w:rPr>
          <w:color w:val="000000"/>
          <w:spacing w:val="10"/>
        </w:rPr>
        <w:t xml:space="preserve"> </w:t>
      </w:r>
      <w:r w:rsidR="00633A4E" w:rsidRPr="00AA43AC">
        <w:rPr>
          <w:color w:val="000000"/>
          <w:spacing w:val="10"/>
        </w:rPr>
        <w:t xml:space="preserve">ДО </w:t>
      </w:r>
      <w:r w:rsidR="00633A4E" w:rsidRPr="00E53AFD">
        <w:t>Центр детского (юношеского) технического творчества Московского района Санкт-Петербурга (далее ЦДЮТТ</w:t>
      </w:r>
      <w:r w:rsidR="00633A4E" w:rsidRPr="00AA43AC">
        <w:rPr>
          <w:color w:val="000000"/>
          <w:spacing w:val="10"/>
        </w:rPr>
        <w:t>).</w:t>
      </w:r>
    </w:p>
    <w:p w:rsidR="00633A4E" w:rsidRPr="00AA43AC" w:rsidRDefault="00633A4E" w:rsidP="00FA35D6">
      <w:pPr>
        <w:suppressAutoHyphens/>
        <w:jc w:val="both"/>
      </w:pPr>
      <w:r w:rsidRPr="00AA43AC">
        <w:t>1.3.</w:t>
      </w:r>
      <w:r w:rsidR="00653009">
        <w:t xml:space="preserve"> Организационный комитет (далее Оргкомитет) формируется на базе ЦДЮТТ. В функции оргкомитета входит: информирование о регламенте Конкурса потенциальных участников, прием работ, </w:t>
      </w:r>
      <w:r w:rsidRPr="00AA43AC">
        <w:t>формир</w:t>
      </w:r>
      <w:r w:rsidR="00653009">
        <w:t>ование</w:t>
      </w:r>
      <w:r w:rsidRPr="00AA43AC">
        <w:t xml:space="preserve"> жюри</w:t>
      </w:r>
      <w:r w:rsidR="00653009">
        <w:t>, проведение процедуры оценивания и защиты конкурсных работ, подготовка наградной и отчётной документации</w:t>
      </w:r>
      <w:r w:rsidRPr="00AA43AC">
        <w:t>. В работе жюри принимают участие педагогические работники, представители различных общественных организаций и государственных учреждений.</w:t>
      </w:r>
    </w:p>
    <w:p w:rsidR="00AA43AC" w:rsidRPr="00AA43AC" w:rsidRDefault="00AA43AC" w:rsidP="00C54589">
      <w:pPr>
        <w:pStyle w:val="Default"/>
        <w:ind w:left="705" w:hanging="705"/>
        <w:jc w:val="both"/>
      </w:pPr>
      <w:r w:rsidRPr="00AA43AC">
        <w:rPr>
          <w:iCs/>
        </w:rPr>
        <w:t>1.4.</w:t>
      </w:r>
      <w:r w:rsidR="00FA35D6">
        <w:rPr>
          <w:i/>
          <w:iCs/>
        </w:rPr>
        <w:tab/>
      </w:r>
      <w:r w:rsidRPr="00AA43AC">
        <w:rPr>
          <w:iCs/>
        </w:rPr>
        <w:t xml:space="preserve">Участники </w:t>
      </w:r>
      <w:r w:rsidRPr="00FA35D6">
        <w:rPr>
          <w:b/>
          <w:iCs/>
        </w:rPr>
        <w:t>Конкурса</w:t>
      </w:r>
      <w:r w:rsidR="00E53AFD" w:rsidRPr="00E53AFD">
        <w:rPr>
          <w:iCs/>
        </w:rPr>
        <w:t xml:space="preserve"> -</w:t>
      </w:r>
      <w:r w:rsidRPr="00AA43AC">
        <w:t xml:space="preserve"> </w:t>
      </w:r>
      <w:r w:rsidR="00C54589" w:rsidRPr="00AA43AC">
        <w:t xml:space="preserve">учащиеся учреждений общего и дополнительного образования </w:t>
      </w:r>
      <w:r w:rsidR="00C54589">
        <w:t xml:space="preserve">с </w:t>
      </w:r>
      <w:r w:rsidR="00C54589" w:rsidRPr="00AA43AC">
        <w:t>5</w:t>
      </w:r>
      <w:r w:rsidR="00C54589">
        <w:t xml:space="preserve"> по </w:t>
      </w:r>
      <w:r w:rsidR="00C54589" w:rsidRPr="00AA43AC">
        <w:t>11 класс</w:t>
      </w:r>
      <w:r w:rsidR="00C54589">
        <w:t>.</w:t>
      </w:r>
    </w:p>
    <w:p w:rsidR="00FC43F3" w:rsidRPr="00AA43AC" w:rsidRDefault="00FC43F3" w:rsidP="00FA35D6">
      <w:pPr>
        <w:tabs>
          <w:tab w:val="num" w:pos="0"/>
        </w:tabs>
        <w:jc w:val="both"/>
      </w:pPr>
      <w:r w:rsidRPr="00FA35D6">
        <w:t>1.</w:t>
      </w:r>
      <w:r w:rsidR="00FA35D6">
        <w:t>5</w:t>
      </w:r>
      <w:r w:rsidRPr="00FA35D6">
        <w:t>.</w:t>
      </w:r>
      <w:r w:rsidR="00FA35D6">
        <w:tab/>
      </w:r>
      <w:r w:rsidRPr="00FA35D6">
        <w:rPr>
          <w:b/>
        </w:rPr>
        <w:t>К</w:t>
      </w:r>
      <w:r w:rsidRPr="00FA35D6">
        <w:rPr>
          <w:b/>
          <w:bCs/>
        </w:rPr>
        <w:t>онкурс</w:t>
      </w:r>
      <w:r w:rsidRPr="00AA43AC">
        <w:rPr>
          <w:b/>
          <w:bCs/>
        </w:rPr>
        <w:t xml:space="preserve"> </w:t>
      </w:r>
      <w:r w:rsidRPr="00AA43AC">
        <w:t xml:space="preserve">включает в себя </w:t>
      </w:r>
      <w:r w:rsidR="00AA43AC" w:rsidRPr="00AA43AC">
        <w:t>дв</w:t>
      </w:r>
      <w:r w:rsidR="001944B4">
        <w:t>а</w:t>
      </w:r>
      <w:r w:rsidRPr="00AA43AC">
        <w:t xml:space="preserve"> </w:t>
      </w:r>
      <w:r w:rsidR="001944B4">
        <w:t>вида работ</w:t>
      </w:r>
      <w:r w:rsidR="00385BE3">
        <w:t>:</w:t>
      </w:r>
    </w:p>
    <w:p w:rsidR="00AA43AC" w:rsidRPr="004C38FD" w:rsidRDefault="00E51007" w:rsidP="004C38FD">
      <w:pPr>
        <w:tabs>
          <w:tab w:val="left" w:pos="709"/>
          <w:tab w:val="num" w:pos="1134"/>
        </w:tabs>
        <w:ind w:left="851" w:hanging="851"/>
        <w:jc w:val="both"/>
        <w:rPr>
          <w:b/>
          <w:bCs/>
        </w:rPr>
      </w:pPr>
      <w:r w:rsidRPr="004C38FD">
        <w:rPr>
          <w:b/>
          <w:bCs/>
        </w:rPr>
        <w:t>Ф</w:t>
      </w:r>
      <w:r w:rsidR="000859A7" w:rsidRPr="004C38FD">
        <w:rPr>
          <w:b/>
          <w:bCs/>
        </w:rPr>
        <w:t>отография</w:t>
      </w:r>
    </w:p>
    <w:p w:rsidR="004C38FD" w:rsidRPr="00E51007" w:rsidRDefault="004C38FD" w:rsidP="004C38FD">
      <w:pPr>
        <w:tabs>
          <w:tab w:val="left" w:pos="709"/>
          <w:tab w:val="num" w:pos="1134"/>
        </w:tabs>
        <w:ind w:left="851" w:hanging="851"/>
        <w:jc w:val="both"/>
        <w:rPr>
          <w:bCs/>
          <w:u w:val="single"/>
        </w:rPr>
      </w:pPr>
      <w:r>
        <w:rPr>
          <w:bCs/>
          <w:u w:val="single"/>
        </w:rPr>
        <w:t>Номинации:</w:t>
      </w:r>
    </w:p>
    <w:p w:rsidR="00BF2C9A" w:rsidRDefault="007868E6" w:rsidP="0055357D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- Значение цвета (любая фотография, где цвет имеет смысловую нагрузку);</w:t>
      </w:r>
    </w:p>
    <w:p w:rsidR="0055357D" w:rsidRDefault="007868E6" w:rsidP="0055357D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- Черно-белая классика;</w:t>
      </w:r>
    </w:p>
    <w:p w:rsidR="0055357D" w:rsidRDefault="0055357D" w:rsidP="0055357D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- Наши дни;</w:t>
      </w:r>
    </w:p>
    <w:p w:rsidR="000859A7" w:rsidRDefault="00D53859" w:rsidP="00E51007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- Семейные истории</w:t>
      </w:r>
      <w:r w:rsidR="00E51007">
        <w:rPr>
          <w:bCs/>
        </w:rPr>
        <w:t>;</w:t>
      </w:r>
    </w:p>
    <w:p w:rsidR="007868E6" w:rsidRDefault="0055357D" w:rsidP="00E51007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- Россия помнит всё! </w:t>
      </w:r>
    </w:p>
    <w:p w:rsidR="00E51007" w:rsidRDefault="004C38FD" w:rsidP="00AD6F0B">
      <w:pPr>
        <w:tabs>
          <w:tab w:val="left" w:pos="709"/>
          <w:tab w:val="num" w:pos="1134"/>
        </w:tabs>
        <w:ind w:left="851" w:hanging="851"/>
        <w:jc w:val="both"/>
        <w:rPr>
          <w:bCs/>
          <w:u w:val="single"/>
        </w:rPr>
      </w:pPr>
      <w:r w:rsidRPr="004C38FD">
        <w:rPr>
          <w:b/>
          <w:bCs/>
        </w:rPr>
        <w:t>Фотоколлаж</w:t>
      </w:r>
      <w:r w:rsidR="00AD6F0B">
        <w:rPr>
          <w:b/>
          <w:bCs/>
        </w:rPr>
        <w:t xml:space="preserve"> - </w:t>
      </w:r>
      <w:r w:rsidR="00AD6F0B" w:rsidRPr="00AD6F0B">
        <w:rPr>
          <w:bCs/>
          <w:u w:val="single"/>
        </w:rPr>
        <w:t>н</w:t>
      </w:r>
      <w:r w:rsidRPr="009D4C2C">
        <w:rPr>
          <w:bCs/>
          <w:u w:val="single"/>
        </w:rPr>
        <w:t>оминация «</w:t>
      </w:r>
      <w:r w:rsidR="009D4C2C">
        <w:rPr>
          <w:bCs/>
          <w:u w:val="single"/>
        </w:rPr>
        <w:t xml:space="preserve">Победе - </w:t>
      </w:r>
      <w:r w:rsidR="00E51007" w:rsidRPr="009D4C2C">
        <w:rPr>
          <w:bCs/>
          <w:u w:val="single"/>
        </w:rPr>
        <w:t>75!»</w:t>
      </w:r>
    </w:p>
    <w:p w:rsidR="00AD6F0B" w:rsidRDefault="00AD6F0B" w:rsidP="004C38FD">
      <w:pPr>
        <w:tabs>
          <w:tab w:val="num" w:pos="0"/>
        </w:tabs>
        <w:jc w:val="both"/>
        <w:rPr>
          <w:bCs/>
          <w:u w:val="single"/>
        </w:rPr>
      </w:pPr>
    </w:p>
    <w:p w:rsidR="002646FB" w:rsidRPr="00AA43AC" w:rsidRDefault="002646FB" w:rsidP="00FA35D6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AA43AC">
        <w:rPr>
          <w:b/>
          <w:bCs/>
        </w:rPr>
        <w:t xml:space="preserve">Условия Конкурса </w:t>
      </w:r>
    </w:p>
    <w:p w:rsidR="00E410CD" w:rsidRPr="00AA43AC" w:rsidRDefault="00AA43AC" w:rsidP="00E410CD">
      <w:pPr>
        <w:pStyle w:val="Default"/>
        <w:jc w:val="both"/>
      </w:pPr>
      <w:r w:rsidRPr="00AA43AC">
        <w:t>2</w:t>
      </w:r>
      <w:r w:rsidR="002646FB" w:rsidRPr="00AA43AC">
        <w:t>.1</w:t>
      </w:r>
      <w:r w:rsidR="00FC43F3" w:rsidRPr="00AA43AC">
        <w:t>.</w:t>
      </w:r>
      <w:r w:rsidR="00FA35D6">
        <w:tab/>
      </w:r>
      <w:r w:rsidR="00E410CD" w:rsidRPr="00E418F2">
        <w:rPr>
          <w:b/>
        </w:rPr>
        <w:t>Конкурс</w:t>
      </w:r>
      <w:r w:rsidR="00E410CD" w:rsidRPr="00AA43AC">
        <w:t xml:space="preserve"> проводится по двум </w:t>
      </w:r>
      <w:r w:rsidR="00E410CD">
        <w:t xml:space="preserve">возрастным </w:t>
      </w:r>
      <w:r w:rsidR="00E410CD" w:rsidRPr="00AA43AC">
        <w:t xml:space="preserve">категориям: </w:t>
      </w:r>
    </w:p>
    <w:p w:rsidR="00E410CD" w:rsidRPr="00AA43AC" w:rsidRDefault="00E410CD" w:rsidP="00E410CD">
      <w:pPr>
        <w:pStyle w:val="Default"/>
        <w:ind w:firstLine="708"/>
        <w:jc w:val="both"/>
      </w:pPr>
      <w:r w:rsidRPr="00AA43AC">
        <w:t xml:space="preserve">1-я категория – 5-8 классы; </w:t>
      </w:r>
    </w:p>
    <w:p w:rsidR="002646FB" w:rsidRDefault="00E410CD" w:rsidP="00E410CD">
      <w:pPr>
        <w:pStyle w:val="Default"/>
        <w:ind w:firstLine="708"/>
        <w:jc w:val="both"/>
      </w:pPr>
      <w:r w:rsidRPr="00AA43AC">
        <w:t>2-я категория – 9-11 классы</w:t>
      </w:r>
      <w:r w:rsidR="00472C73">
        <w:t>.</w:t>
      </w:r>
    </w:p>
    <w:p w:rsidR="006B0BD1" w:rsidRDefault="00AA43AC" w:rsidP="00E410CD">
      <w:pPr>
        <w:pStyle w:val="Default"/>
        <w:ind w:left="705" w:hanging="705"/>
        <w:jc w:val="both"/>
      </w:pPr>
      <w:r w:rsidRPr="00AA43AC">
        <w:t>2</w:t>
      </w:r>
      <w:r w:rsidR="002646FB" w:rsidRPr="00AA43AC">
        <w:t>.2.</w:t>
      </w:r>
      <w:r w:rsidR="00FA35D6">
        <w:tab/>
      </w:r>
      <w:r w:rsidR="00E410CD">
        <w:t>От педагога принима</w:t>
      </w:r>
      <w:r w:rsidR="008232AF">
        <w:t>ю</w:t>
      </w:r>
      <w:bookmarkStart w:id="0" w:name="_GoBack"/>
      <w:bookmarkEnd w:id="0"/>
      <w:r w:rsidR="00E410CD" w:rsidRPr="00AA43AC">
        <w:t xml:space="preserve">тся </w:t>
      </w:r>
      <w:r w:rsidR="00E410CD">
        <w:t xml:space="preserve">фотоработы </w:t>
      </w:r>
      <w:r w:rsidR="00E410CD" w:rsidRPr="00AA43AC">
        <w:t xml:space="preserve">не более </w:t>
      </w:r>
      <w:r w:rsidR="00E410CD">
        <w:t>3</w:t>
      </w:r>
      <w:r w:rsidR="006B0BD1">
        <w:t>х</w:t>
      </w:r>
      <w:r w:rsidR="00E410CD">
        <w:t xml:space="preserve"> участников. От одного участника принимается не более </w:t>
      </w:r>
      <w:r w:rsidR="0055357D">
        <w:t>6</w:t>
      </w:r>
      <w:r w:rsidR="00E410CD" w:rsidRPr="00AA43AC">
        <w:t xml:space="preserve"> </w:t>
      </w:r>
      <w:r w:rsidR="006B0BD1">
        <w:t>работ</w:t>
      </w:r>
      <w:r w:rsidR="00E410CD" w:rsidRPr="00AA43AC">
        <w:t xml:space="preserve">. Фотографии принимаются в электронном </w:t>
      </w:r>
      <w:r w:rsidR="00E410CD" w:rsidRPr="00AA43AC">
        <w:lastRenderedPageBreak/>
        <w:t xml:space="preserve">виде, размером от 3,5 до 5 Мб, формата </w:t>
      </w:r>
      <w:r w:rsidR="00D53859">
        <w:t>.</w:t>
      </w:r>
      <w:r w:rsidR="00E410CD" w:rsidRPr="00AA43AC">
        <w:rPr>
          <w:lang w:val="en-US"/>
        </w:rPr>
        <w:t>jpg</w:t>
      </w:r>
      <w:r w:rsidR="00E51007">
        <w:t>.</w:t>
      </w:r>
      <w:r w:rsidR="006B0BD1">
        <w:t>,</w:t>
      </w:r>
      <w:r w:rsidR="00E51007">
        <w:t xml:space="preserve"> загруженные в </w:t>
      </w:r>
      <w:r w:rsidR="009D4C2C">
        <w:t>файлообменник</w:t>
      </w:r>
      <w:r w:rsidR="00E51007">
        <w:t xml:space="preserve"> (диск) и высылаются на конкурс в виде ссылки на </w:t>
      </w:r>
      <w:r w:rsidR="009D4C2C">
        <w:t>скачивание</w:t>
      </w:r>
      <w:r w:rsidR="006B0BD1">
        <w:t xml:space="preserve"> при заполнении заявки.</w:t>
      </w:r>
    </w:p>
    <w:p w:rsidR="002646FB" w:rsidRPr="006B0BD1" w:rsidRDefault="0089460F" w:rsidP="006B0BD1">
      <w:pPr>
        <w:pStyle w:val="Default"/>
        <w:ind w:left="709"/>
        <w:jc w:val="both"/>
        <w:rPr>
          <w:u w:val="single"/>
        </w:rPr>
      </w:pPr>
      <w:r>
        <w:t xml:space="preserve">Участники </w:t>
      </w:r>
      <w:r w:rsidR="00E410CD" w:rsidRPr="00BC2E52">
        <w:rPr>
          <w:b/>
        </w:rPr>
        <w:t>Конкурса</w:t>
      </w:r>
      <w:r w:rsidR="00E51007">
        <w:t xml:space="preserve"> </w:t>
      </w:r>
      <w:r w:rsidR="00842D9E">
        <w:t>дол</w:t>
      </w:r>
      <w:r w:rsidR="006B0BD1">
        <w:t xml:space="preserve">жны </w:t>
      </w:r>
      <w:r w:rsidR="009D4C2C">
        <w:t>заполнить</w:t>
      </w:r>
      <w:r w:rsidR="006B0BD1">
        <w:t xml:space="preserve"> электронную заявку</w:t>
      </w:r>
      <w:r w:rsidR="006B0BD1" w:rsidRPr="006B0BD1">
        <w:t xml:space="preserve"> </w:t>
      </w:r>
      <w:r w:rsidR="009D4C2C" w:rsidRPr="00AA43AC">
        <w:t xml:space="preserve">об участии </w:t>
      </w:r>
      <w:r w:rsidR="009D4C2C">
        <w:t xml:space="preserve">по ссылке - </w:t>
      </w:r>
      <w:hyperlink r:id="rId5" w:history="1">
        <w:r w:rsidR="006B0BD1" w:rsidRPr="0071699A">
          <w:rPr>
            <w:rStyle w:val="a4"/>
          </w:rPr>
          <w:t>https://forms.gle/ar4qkc87cffgvo6i6</w:t>
        </w:r>
      </w:hyperlink>
      <w:r w:rsidR="006B0BD1">
        <w:t xml:space="preserve"> </w:t>
      </w:r>
      <w:r w:rsidR="00E410CD" w:rsidRPr="006B0BD1">
        <w:rPr>
          <w:b/>
          <w:u w:val="single"/>
        </w:rPr>
        <w:t xml:space="preserve">до </w:t>
      </w:r>
      <w:r w:rsidR="00191719" w:rsidRPr="006B0BD1">
        <w:rPr>
          <w:b/>
          <w:u w:val="single"/>
        </w:rPr>
        <w:t>28</w:t>
      </w:r>
      <w:r w:rsidR="00E410CD" w:rsidRPr="006B0BD1">
        <w:rPr>
          <w:b/>
          <w:u w:val="single"/>
        </w:rPr>
        <w:t xml:space="preserve"> </w:t>
      </w:r>
      <w:r w:rsidR="0055357D" w:rsidRPr="006B0BD1">
        <w:rPr>
          <w:b/>
          <w:u w:val="single"/>
        </w:rPr>
        <w:t>февраля</w:t>
      </w:r>
      <w:r w:rsidR="00E410CD" w:rsidRPr="006B0BD1">
        <w:rPr>
          <w:b/>
          <w:u w:val="single"/>
        </w:rPr>
        <w:t xml:space="preserve"> 20</w:t>
      </w:r>
      <w:r w:rsidR="00193F0E" w:rsidRPr="006B0BD1">
        <w:rPr>
          <w:b/>
          <w:u w:val="single"/>
        </w:rPr>
        <w:t>20</w:t>
      </w:r>
      <w:r w:rsidRPr="006B0BD1">
        <w:rPr>
          <w:b/>
          <w:u w:val="single"/>
        </w:rPr>
        <w:t xml:space="preserve"> </w:t>
      </w:r>
      <w:r w:rsidR="0055357D" w:rsidRPr="006B0BD1">
        <w:rPr>
          <w:b/>
          <w:u w:val="single"/>
        </w:rPr>
        <w:t>года.</w:t>
      </w:r>
    </w:p>
    <w:p w:rsidR="00577ABA" w:rsidRDefault="00AA43AC" w:rsidP="003D5A28">
      <w:pPr>
        <w:ind w:left="705" w:hanging="705"/>
        <w:jc w:val="both"/>
      </w:pPr>
      <w:r w:rsidRPr="00AA43AC">
        <w:t>2</w:t>
      </w:r>
      <w:r w:rsidR="002646FB" w:rsidRPr="00AA43AC">
        <w:t>.3.</w:t>
      </w:r>
      <w:r w:rsidR="00FA35D6">
        <w:tab/>
      </w:r>
      <w:r w:rsidR="00E410CD">
        <w:t xml:space="preserve">Авторские права на созданные в рамках </w:t>
      </w:r>
      <w:r w:rsidR="00E410CD" w:rsidRPr="00BC2E52">
        <w:rPr>
          <w:b/>
        </w:rPr>
        <w:t>Конкурса</w:t>
      </w:r>
      <w:r w:rsidR="00E410CD">
        <w:t xml:space="preserve"> работы сохраняются за их создателями. Обязательным условием является не нарушение авторских прав третьих лиц</w:t>
      </w:r>
      <w:r w:rsidR="003D5A28">
        <w:t>.</w:t>
      </w:r>
      <w:r w:rsidR="00E410CD">
        <w:t xml:space="preserve"> Организаторы </w:t>
      </w:r>
      <w:r w:rsidR="00E410CD" w:rsidRPr="00BC2E52">
        <w:rPr>
          <w:b/>
        </w:rPr>
        <w:t>Конкурса</w:t>
      </w:r>
      <w:r w:rsidR="00E410CD">
        <w:t xml:space="preserve"> оставляют право использовать </w:t>
      </w:r>
      <w:r w:rsidR="003D5A28">
        <w:t>фотоработы</w:t>
      </w:r>
      <w:r w:rsidR="00E410CD">
        <w:t xml:space="preserve"> по завершении </w:t>
      </w:r>
      <w:r w:rsidR="00E410CD" w:rsidRPr="00BC2E52">
        <w:rPr>
          <w:b/>
        </w:rPr>
        <w:t>Конкурса</w:t>
      </w:r>
      <w:r w:rsidR="00E410CD">
        <w:t xml:space="preserve"> в некоммерческих целях с обязательной ссылкой на авторов</w:t>
      </w:r>
      <w:r w:rsidR="003D5A28">
        <w:t>.</w:t>
      </w:r>
    </w:p>
    <w:p w:rsidR="006B0BD1" w:rsidRPr="000C2603" w:rsidRDefault="00C624D8" w:rsidP="006B0BD1">
      <w:pPr>
        <w:ind w:left="705" w:hanging="705"/>
        <w:jc w:val="both"/>
      </w:pPr>
      <w:r>
        <w:t>2.4.</w:t>
      </w:r>
      <w:r>
        <w:tab/>
        <w:t xml:space="preserve">Для каждого участника заполняется отдельная </w:t>
      </w:r>
      <w:r w:rsidR="009D4C2C">
        <w:t>заявка</w:t>
      </w:r>
      <w:r>
        <w:t xml:space="preserve">. </w:t>
      </w:r>
      <w:r w:rsidR="000C2603">
        <w:t>Все работы участника</w:t>
      </w:r>
      <w:r w:rsidR="009D4C2C">
        <w:t>,</w:t>
      </w:r>
      <w:r w:rsidR="000C2603">
        <w:t xml:space="preserve"> </w:t>
      </w:r>
      <w:r w:rsidR="009D4C2C">
        <w:t xml:space="preserve">загруженные на файлообменник, </w:t>
      </w:r>
      <w:r w:rsidR="000C2603">
        <w:t xml:space="preserve">подписываются следующим образом: </w:t>
      </w:r>
      <w:proofErr w:type="spellStart"/>
      <w:r w:rsidR="000C2603">
        <w:rPr>
          <w:b/>
        </w:rPr>
        <w:t>ФамилияИО</w:t>
      </w:r>
      <w:proofErr w:type="spellEnd"/>
      <w:r w:rsidR="000C2603">
        <w:rPr>
          <w:b/>
        </w:rPr>
        <w:t>_№</w:t>
      </w:r>
      <w:proofErr w:type="spellStart"/>
      <w:r w:rsidR="000C2603">
        <w:rPr>
          <w:b/>
        </w:rPr>
        <w:t>школа</w:t>
      </w:r>
      <w:r w:rsidR="000C2603" w:rsidRPr="000C2603">
        <w:rPr>
          <w:b/>
        </w:rPr>
        <w:t>_Номинация_№работы</w:t>
      </w:r>
      <w:proofErr w:type="spellEnd"/>
      <w:r w:rsidR="000C2603" w:rsidRPr="000C2603">
        <w:rPr>
          <w:b/>
        </w:rPr>
        <w:t xml:space="preserve"> </w:t>
      </w:r>
      <w:r w:rsidR="000C2603" w:rsidRPr="000C2603">
        <w:t>(</w:t>
      </w:r>
      <w:proofErr w:type="gramStart"/>
      <w:r w:rsidR="000C2603" w:rsidRPr="000C2603">
        <w:t>например</w:t>
      </w:r>
      <w:proofErr w:type="gramEnd"/>
      <w:r w:rsidR="000C2603" w:rsidRPr="000C2603">
        <w:t>: ИвановИА_368_Наши дни_1)</w:t>
      </w:r>
    </w:p>
    <w:p w:rsidR="002C14E1" w:rsidRPr="00170469" w:rsidRDefault="00C624D8" w:rsidP="002C14E1">
      <w:pPr>
        <w:ind w:left="705" w:hanging="705"/>
        <w:jc w:val="both"/>
      </w:pPr>
      <w:r>
        <w:t>2.5</w:t>
      </w:r>
      <w:r w:rsidR="002C14E1">
        <w:t>.</w:t>
      </w:r>
      <w:r w:rsidR="002C14E1">
        <w:tab/>
      </w:r>
      <w:r w:rsidR="002C14E1" w:rsidRPr="00170469">
        <w:t>Подавая Заявку на участие в Конкурсе, участник(-</w:t>
      </w:r>
      <w:proofErr w:type="spellStart"/>
      <w:r w:rsidR="002C14E1" w:rsidRPr="00170469">
        <w:t>ки</w:t>
      </w:r>
      <w:proofErr w:type="spellEnd"/>
      <w:r w:rsidR="002C14E1" w:rsidRPr="00170469">
        <w:t>) или законные представители участника(-ков) в соответствии с требованиями ст. 9 Федерального закона от 27.07.2006 № 152-ФЗ «О персональных данных», подтверждают тем самым свое согласие на обработку их персональных данных (данных ребенка)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уничтожение.</w:t>
      </w:r>
    </w:p>
    <w:p w:rsidR="002C14E1" w:rsidRPr="00170469" w:rsidRDefault="002C14E1" w:rsidP="002C14E1">
      <w:pPr>
        <w:ind w:left="705"/>
        <w:jc w:val="both"/>
      </w:pPr>
      <w:r w:rsidRPr="00170469">
        <w:t>Участники Конкурса оставляют за собой право отозвать свое согласие посредством составления соответствующего письменного заявления, которое может быть направлено ими в адрес ЦДЮТТ по почте заказным письмом с уведомлением о вручении либо вручено лично под расписку уполномоченному представителю ЦДЮТТ.</w:t>
      </w:r>
    </w:p>
    <w:p w:rsidR="002C14E1" w:rsidRPr="00AA43AC" w:rsidRDefault="002C14E1" w:rsidP="003D5A28">
      <w:pPr>
        <w:ind w:left="705" w:hanging="705"/>
        <w:jc w:val="both"/>
      </w:pPr>
    </w:p>
    <w:p w:rsidR="00BC2E52" w:rsidRDefault="00BC2E52" w:rsidP="00FA35D6">
      <w:pPr>
        <w:pStyle w:val="Default"/>
        <w:jc w:val="both"/>
        <w:rPr>
          <w:b/>
          <w:bCs/>
        </w:rPr>
      </w:pPr>
      <w:r>
        <w:rPr>
          <w:b/>
          <w:bCs/>
        </w:rPr>
        <w:t>3</w:t>
      </w:r>
      <w:r w:rsidRPr="004C38FD">
        <w:rPr>
          <w:rFonts w:eastAsia="Times New Roman"/>
          <w:b/>
          <w:color w:val="auto"/>
          <w:lang w:eastAsia="ru-RU"/>
        </w:rPr>
        <w:t>. Критерии оценки фоторабот</w:t>
      </w:r>
    </w:p>
    <w:p w:rsidR="002646FB" w:rsidRPr="00AA43AC" w:rsidRDefault="00BC2E52" w:rsidP="00FA35D6">
      <w:pPr>
        <w:pStyle w:val="Default"/>
        <w:jc w:val="both"/>
      </w:pPr>
      <w:r>
        <w:t>3.1.</w:t>
      </w:r>
      <w:r>
        <w:tab/>
      </w:r>
      <w:r w:rsidR="002646FB" w:rsidRPr="00AA43AC">
        <w:t>Конкурсные работы оцениваются по следующим к</w:t>
      </w:r>
      <w:r w:rsidR="00C37FA6">
        <w:t>ритериям</w:t>
      </w:r>
      <w:r w:rsidR="002646FB" w:rsidRPr="00AA43AC">
        <w:t xml:space="preserve">: </w:t>
      </w:r>
    </w:p>
    <w:p w:rsidR="002646FB" w:rsidRDefault="00577ABA" w:rsidP="00BC2E52">
      <w:pPr>
        <w:pStyle w:val="Default"/>
        <w:ind w:firstLine="708"/>
        <w:jc w:val="both"/>
      </w:pPr>
      <w:r w:rsidRPr="00AA43AC">
        <w:t>-</w:t>
      </w:r>
      <w:r w:rsidR="002646FB" w:rsidRPr="00AA43AC">
        <w:t xml:space="preserve"> </w:t>
      </w:r>
      <w:r w:rsidR="007868E6">
        <w:t>с</w:t>
      </w:r>
      <w:r w:rsidR="002646FB" w:rsidRPr="00AA43AC">
        <w:t xml:space="preserve">оответствие работы </w:t>
      </w:r>
      <w:r w:rsidR="00434A27">
        <w:t xml:space="preserve">номинациям </w:t>
      </w:r>
      <w:r w:rsidR="00BC2E52" w:rsidRPr="00BC2E52">
        <w:rPr>
          <w:b/>
        </w:rPr>
        <w:t>Конкурса</w:t>
      </w:r>
      <w:r w:rsidR="00BC2E52">
        <w:t>;</w:t>
      </w:r>
    </w:p>
    <w:p w:rsidR="000C2603" w:rsidRPr="00AA43AC" w:rsidRDefault="000C2603" w:rsidP="00BC2E52">
      <w:pPr>
        <w:pStyle w:val="Default"/>
        <w:ind w:firstLine="708"/>
        <w:jc w:val="both"/>
      </w:pPr>
      <w:r>
        <w:t>- соответствие работы тематик</w:t>
      </w:r>
      <w:r w:rsidR="00DD1E1C">
        <w:t>е</w:t>
      </w:r>
      <w:r>
        <w:t xml:space="preserve"> конкурса</w:t>
      </w:r>
      <w:r w:rsidR="00DD1E1C">
        <w:t>;</w:t>
      </w:r>
    </w:p>
    <w:p w:rsidR="002646FB" w:rsidRPr="00AA43AC" w:rsidRDefault="00577ABA" w:rsidP="00BC2E52">
      <w:pPr>
        <w:pStyle w:val="Default"/>
        <w:ind w:firstLine="708"/>
        <w:jc w:val="both"/>
      </w:pPr>
      <w:r w:rsidRPr="00AA43AC">
        <w:t>-</w:t>
      </w:r>
      <w:r w:rsidR="002646FB" w:rsidRPr="00AA43AC">
        <w:t xml:space="preserve"> </w:t>
      </w:r>
      <w:r w:rsidR="007868E6">
        <w:t>о</w:t>
      </w:r>
      <w:r w:rsidR="00BC2E52">
        <w:t>ригинальность авторской идеи;</w:t>
      </w:r>
    </w:p>
    <w:p w:rsidR="002646FB" w:rsidRPr="00AA43AC" w:rsidRDefault="00577ABA" w:rsidP="00BC2E52">
      <w:pPr>
        <w:pStyle w:val="Default"/>
        <w:ind w:firstLine="708"/>
        <w:jc w:val="both"/>
      </w:pPr>
      <w:r w:rsidRPr="00AA43AC">
        <w:t>-</w:t>
      </w:r>
      <w:r w:rsidR="002646FB" w:rsidRPr="00AA43AC">
        <w:t xml:space="preserve"> </w:t>
      </w:r>
      <w:r w:rsidR="007868E6">
        <w:t>к</w:t>
      </w:r>
      <w:r w:rsidR="00BC2E52">
        <w:t>ачество исполнения фотографии.</w:t>
      </w:r>
    </w:p>
    <w:p w:rsidR="002646FB" w:rsidRPr="00AA43AC" w:rsidRDefault="00BF713C" w:rsidP="00FA35D6">
      <w:pPr>
        <w:pStyle w:val="Default"/>
        <w:jc w:val="both"/>
      </w:pPr>
      <w:r w:rsidRPr="00AA43AC">
        <w:t>4</w:t>
      </w:r>
      <w:r w:rsidR="002646FB" w:rsidRPr="00AA43AC">
        <w:t xml:space="preserve">.2. </w:t>
      </w:r>
      <w:r w:rsidR="00BC2E52">
        <w:tab/>
      </w:r>
      <w:r w:rsidR="002646FB" w:rsidRPr="00AA43AC">
        <w:t xml:space="preserve">На </w:t>
      </w:r>
      <w:r w:rsidR="002646FB" w:rsidRPr="0083263C">
        <w:rPr>
          <w:b/>
        </w:rPr>
        <w:t>Конкурс</w:t>
      </w:r>
      <w:r w:rsidR="002646FB" w:rsidRPr="00AA43AC">
        <w:t xml:space="preserve"> не принимаю</w:t>
      </w:r>
      <w:r w:rsidR="00BC2E52">
        <w:t>тся:</w:t>
      </w:r>
    </w:p>
    <w:p w:rsidR="002646FB" w:rsidRPr="00AA43AC" w:rsidRDefault="002646FB" w:rsidP="00BC2E52">
      <w:pPr>
        <w:pStyle w:val="Default"/>
        <w:ind w:firstLine="708"/>
        <w:jc w:val="both"/>
      </w:pPr>
      <w:r w:rsidRPr="00AA43AC">
        <w:t xml:space="preserve">- </w:t>
      </w:r>
      <w:r w:rsidR="003D5A28">
        <w:t xml:space="preserve">работы, </w:t>
      </w:r>
      <w:r w:rsidRPr="00AA43AC">
        <w:t>содержание</w:t>
      </w:r>
      <w:r w:rsidR="003D5A28">
        <w:t xml:space="preserve"> которых</w:t>
      </w:r>
      <w:r w:rsidRPr="00AA43AC">
        <w:t xml:space="preserve"> не соответствует </w:t>
      </w:r>
      <w:r w:rsidR="00434A27">
        <w:t>номинациям</w:t>
      </w:r>
      <w:r w:rsidRPr="00AA43AC">
        <w:t xml:space="preserve"> </w:t>
      </w:r>
      <w:r w:rsidRPr="0083263C">
        <w:rPr>
          <w:b/>
        </w:rPr>
        <w:t>Конкурса</w:t>
      </w:r>
      <w:r w:rsidR="003E3550">
        <w:t>;</w:t>
      </w:r>
    </w:p>
    <w:p w:rsidR="002646FB" w:rsidRPr="00AA43AC" w:rsidRDefault="002646FB" w:rsidP="00BC2E52">
      <w:pPr>
        <w:pStyle w:val="Default"/>
        <w:ind w:firstLine="708"/>
        <w:jc w:val="both"/>
      </w:pPr>
      <w:r w:rsidRPr="00AA43AC">
        <w:t xml:space="preserve">- </w:t>
      </w:r>
      <w:r w:rsidR="003D5A28">
        <w:t xml:space="preserve">работы, </w:t>
      </w:r>
      <w:r w:rsidRPr="00AA43AC">
        <w:t xml:space="preserve">содержание </w:t>
      </w:r>
      <w:r w:rsidR="003D5A28">
        <w:t>которых</w:t>
      </w:r>
      <w:r w:rsidRPr="00AA43AC">
        <w:t xml:space="preserve"> не соответствует </w:t>
      </w:r>
      <w:r w:rsidR="00434A27">
        <w:t>услов</w:t>
      </w:r>
      <w:r w:rsidRPr="00AA43AC">
        <w:t xml:space="preserve">иям </w:t>
      </w:r>
      <w:r w:rsidRPr="0083263C">
        <w:rPr>
          <w:b/>
        </w:rPr>
        <w:t>Конкурса</w:t>
      </w:r>
      <w:r w:rsidR="003E3550">
        <w:t>;</w:t>
      </w:r>
    </w:p>
    <w:p w:rsidR="00434A27" w:rsidRDefault="002646FB" w:rsidP="00BC2E52">
      <w:pPr>
        <w:pStyle w:val="Default"/>
        <w:ind w:firstLine="708"/>
        <w:jc w:val="both"/>
      </w:pPr>
      <w:r w:rsidRPr="00AA43AC">
        <w:t xml:space="preserve">- </w:t>
      </w:r>
      <w:r w:rsidR="00434A27" w:rsidRPr="00AA43AC">
        <w:t>работы</w:t>
      </w:r>
      <w:r w:rsidR="00434A27">
        <w:t>,</w:t>
      </w:r>
      <w:r w:rsidR="00434A27" w:rsidRPr="00AA43AC">
        <w:t xml:space="preserve"> </w:t>
      </w:r>
      <w:r w:rsidR="004C38FD">
        <w:t>принадлежащие третьим лицам или полученные из открытых источников</w:t>
      </w:r>
      <w:r w:rsidR="00472C73">
        <w:t>;</w:t>
      </w:r>
    </w:p>
    <w:p w:rsidR="002646FB" w:rsidRDefault="003D5A28" w:rsidP="003D5A28">
      <w:pPr>
        <w:pStyle w:val="Default"/>
        <w:ind w:left="708"/>
        <w:rPr>
          <w:spacing w:val="-6"/>
        </w:rPr>
      </w:pPr>
      <w:r w:rsidRPr="003D5A28">
        <w:rPr>
          <w:spacing w:val="-6"/>
        </w:rPr>
        <w:t xml:space="preserve">- </w:t>
      </w:r>
      <w:r w:rsidR="00434A27" w:rsidRPr="003D5A28">
        <w:rPr>
          <w:spacing w:val="-6"/>
        </w:rPr>
        <w:t xml:space="preserve">работы, </w:t>
      </w:r>
      <w:r w:rsidR="002646FB" w:rsidRPr="003D5A28">
        <w:rPr>
          <w:spacing w:val="-6"/>
        </w:rPr>
        <w:t>технически обработанные в фоторедакторах</w:t>
      </w:r>
      <w:r w:rsidR="007000F7" w:rsidRPr="003D5A28">
        <w:rPr>
          <w:spacing w:val="-6"/>
        </w:rPr>
        <w:t>, кроме номинации «Фотоколлаж»</w:t>
      </w:r>
      <w:r w:rsidR="002646FB" w:rsidRPr="003D5A28">
        <w:rPr>
          <w:spacing w:val="-6"/>
        </w:rPr>
        <w:t>.</w:t>
      </w:r>
    </w:p>
    <w:p w:rsidR="00C37FA6" w:rsidRPr="003D5A28" w:rsidRDefault="00C37FA6" w:rsidP="003D5A28">
      <w:pPr>
        <w:pStyle w:val="Default"/>
        <w:ind w:left="708"/>
        <w:rPr>
          <w:spacing w:val="-6"/>
        </w:rPr>
      </w:pPr>
    </w:p>
    <w:p w:rsidR="00BF713C" w:rsidRPr="00AA43AC" w:rsidRDefault="00BC2E52" w:rsidP="00FA35D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BF713C" w:rsidRPr="00AA43AC">
        <w:rPr>
          <w:b/>
        </w:rPr>
        <w:t>.</w:t>
      </w:r>
      <w:r>
        <w:rPr>
          <w:b/>
        </w:rPr>
        <w:tab/>
      </w:r>
      <w:r w:rsidR="00BF713C" w:rsidRPr="00AA43AC">
        <w:rPr>
          <w:b/>
        </w:rPr>
        <w:t>П</w:t>
      </w:r>
      <w:r w:rsidR="00AD6F0B">
        <w:rPr>
          <w:b/>
        </w:rPr>
        <w:t>орядок проведения Конкурса</w:t>
      </w:r>
    </w:p>
    <w:p w:rsidR="00BF713C" w:rsidRPr="00AA43AC" w:rsidRDefault="00BC2E52" w:rsidP="003D5A28">
      <w:pPr>
        <w:pStyle w:val="a3"/>
        <w:spacing w:before="0" w:beforeAutospacing="0" w:after="0" w:afterAutospacing="0"/>
        <w:ind w:left="709" w:hanging="709"/>
        <w:jc w:val="both"/>
      </w:pPr>
      <w:r>
        <w:t>4</w:t>
      </w:r>
      <w:r w:rsidR="00BF713C" w:rsidRPr="00AA43AC">
        <w:t>.1.</w:t>
      </w:r>
      <w:r>
        <w:tab/>
      </w:r>
      <w:r w:rsidR="00C37FA6">
        <w:t>Д</w:t>
      </w:r>
      <w:r w:rsidR="00434A27">
        <w:t xml:space="preserve">опущенные к участию в </w:t>
      </w:r>
      <w:r w:rsidR="00434A27" w:rsidRPr="00BC2E52">
        <w:rPr>
          <w:b/>
        </w:rPr>
        <w:t>Конкурсе</w:t>
      </w:r>
      <w:r w:rsidR="00BF713C" w:rsidRPr="00AA43AC">
        <w:t xml:space="preserve"> авторы фоторабот получают электронный сертификат участника.</w:t>
      </w:r>
    </w:p>
    <w:p w:rsidR="00BF713C" w:rsidRPr="00AA43AC" w:rsidRDefault="003E3550" w:rsidP="00FA35D6">
      <w:pPr>
        <w:jc w:val="both"/>
      </w:pPr>
      <w:r>
        <w:t>4</w:t>
      </w:r>
      <w:r w:rsidR="00BF713C" w:rsidRPr="00AA43AC">
        <w:t>.2.</w:t>
      </w:r>
      <w:r w:rsidR="0083263C">
        <w:tab/>
        <w:t xml:space="preserve">В каждой номинации </w:t>
      </w:r>
      <w:r>
        <w:t>ж</w:t>
      </w:r>
      <w:r w:rsidR="0083263C">
        <w:t>юри</w:t>
      </w:r>
      <w:r w:rsidR="00434A27">
        <w:t xml:space="preserve"> </w:t>
      </w:r>
      <w:r w:rsidR="00BF713C" w:rsidRPr="00AA43AC">
        <w:t>выбира</w:t>
      </w:r>
      <w:r w:rsidR="00434A27">
        <w:t>е</w:t>
      </w:r>
      <w:r w:rsidR="00BF713C" w:rsidRPr="00AA43AC">
        <w:t xml:space="preserve">т </w:t>
      </w:r>
      <w:r w:rsidR="003D5A28">
        <w:t>тре</w:t>
      </w:r>
      <w:r w:rsidR="00BF713C" w:rsidRPr="00AA43AC">
        <w:t>х победителей.</w:t>
      </w:r>
    </w:p>
    <w:p w:rsidR="00BF713C" w:rsidRDefault="003E3550" w:rsidP="003D5A28">
      <w:pPr>
        <w:ind w:left="709" w:hanging="709"/>
        <w:jc w:val="both"/>
      </w:pPr>
      <w:r>
        <w:t>4</w:t>
      </w:r>
      <w:r w:rsidR="0083263C">
        <w:t>.3.</w:t>
      </w:r>
      <w:r w:rsidR="0083263C">
        <w:tab/>
        <w:t>Жюри</w:t>
      </w:r>
      <w:r w:rsidR="00BF713C" w:rsidRPr="00AA43AC">
        <w:t xml:space="preserve"> имеет возможность отметить дополнительн</w:t>
      </w:r>
      <w:r w:rsidR="00D53859">
        <w:t>ые</w:t>
      </w:r>
      <w:r w:rsidR="00BF713C" w:rsidRPr="00AA43AC">
        <w:t xml:space="preserve"> фоторабот</w:t>
      </w:r>
      <w:r w:rsidR="00D53859">
        <w:t>ы</w:t>
      </w:r>
      <w:r w:rsidR="00AA43AC" w:rsidRPr="00AA43AC">
        <w:t xml:space="preserve"> </w:t>
      </w:r>
      <w:r>
        <w:t>диплом</w:t>
      </w:r>
      <w:r w:rsidR="00D53859">
        <w:t>ами</w:t>
      </w:r>
      <w:r>
        <w:t xml:space="preserve"> лауреат</w:t>
      </w:r>
      <w:r w:rsidR="00D53859">
        <w:t>ов</w:t>
      </w:r>
      <w:r w:rsidR="00BF713C" w:rsidRPr="00AA43AC">
        <w:t>.</w:t>
      </w:r>
    </w:p>
    <w:p w:rsidR="00C624D8" w:rsidRDefault="00C624D8" w:rsidP="003D5A28">
      <w:pPr>
        <w:ind w:left="709" w:hanging="709"/>
        <w:jc w:val="both"/>
      </w:pPr>
      <w:r>
        <w:t>4.4.</w:t>
      </w:r>
      <w:r>
        <w:tab/>
        <w:t xml:space="preserve">Очный этап </w:t>
      </w:r>
      <w:r w:rsidR="00E574FA">
        <w:t xml:space="preserve">Конкурса заключается в публичном представлении работ финалистами. Регламент выступления </w:t>
      </w:r>
      <w:r w:rsidR="00F961DC">
        <w:t xml:space="preserve">до </w:t>
      </w:r>
      <w:r w:rsidR="006B0BD1">
        <w:t>3</w:t>
      </w:r>
      <w:r w:rsidR="00E574FA">
        <w:t xml:space="preserve"> минут.</w:t>
      </w:r>
    </w:p>
    <w:p w:rsidR="00E574FA" w:rsidRDefault="00E574FA" w:rsidP="003D5A28">
      <w:pPr>
        <w:ind w:left="709" w:hanging="709"/>
        <w:jc w:val="both"/>
      </w:pPr>
      <w:r>
        <w:t>4.5.</w:t>
      </w:r>
      <w:r>
        <w:tab/>
        <w:t>Очный этап, определение победителей и награждение проводятся в один день.</w:t>
      </w:r>
    </w:p>
    <w:p w:rsidR="001944B4" w:rsidRDefault="003E3550" w:rsidP="003D5A28">
      <w:pPr>
        <w:ind w:left="709" w:hanging="709"/>
        <w:jc w:val="both"/>
      </w:pPr>
      <w:r>
        <w:t>4</w:t>
      </w:r>
      <w:r w:rsidR="0083263C">
        <w:t>.4.</w:t>
      </w:r>
      <w:r w:rsidR="0083263C">
        <w:tab/>
      </w:r>
      <w:r w:rsidR="00F961DC">
        <w:t>Информация о в</w:t>
      </w:r>
      <w:r w:rsidR="001944B4">
        <w:t>рем</w:t>
      </w:r>
      <w:r w:rsidR="00F961DC">
        <w:t>ени</w:t>
      </w:r>
      <w:r w:rsidR="001944B4">
        <w:t xml:space="preserve"> и мест</w:t>
      </w:r>
      <w:r w:rsidR="00F961DC">
        <w:t>е</w:t>
      </w:r>
      <w:r w:rsidR="001944B4">
        <w:t xml:space="preserve"> </w:t>
      </w:r>
      <w:r w:rsidR="00F961DC">
        <w:t xml:space="preserve">проведения </w:t>
      </w:r>
      <w:r w:rsidR="006B0BD1">
        <w:t>очного этапа</w:t>
      </w:r>
      <w:r w:rsidR="00F961DC">
        <w:t xml:space="preserve"> и</w:t>
      </w:r>
      <w:r w:rsidR="006B0BD1">
        <w:t xml:space="preserve"> торжественного награждения сообщается участникам по электронной почте по завершению приема заявок организаторами.</w:t>
      </w:r>
    </w:p>
    <w:p w:rsidR="00AD6F0B" w:rsidRDefault="00AD6F0B" w:rsidP="00A472A0">
      <w:pPr>
        <w:spacing w:line="288" w:lineRule="auto"/>
        <w:rPr>
          <w:b/>
        </w:rPr>
      </w:pPr>
    </w:p>
    <w:p w:rsidR="00AD6F0B" w:rsidRDefault="00AD6F0B" w:rsidP="00A472A0">
      <w:pPr>
        <w:spacing w:line="288" w:lineRule="auto"/>
        <w:rPr>
          <w:b/>
        </w:rPr>
      </w:pPr>
    </w:p>
    <w:p w:rsidR="003D5A28" w:rsidRDefault="00A472A0" w:rsidP="00A472A0">
      <w:pPr>
        <w:spacing w:line="288" w:lineRule="auto"/>
      </w:pPr>
      <w:r w:rsidRPr="000B126C">
        <w:rPr>
          <w:b/>
        </w:rPr>
        <w:t xml:space="preserve">Координатор конкурса Ольга </w:t>
      </w:r>
      <w:r w:rsidR="00193F0E">
        <w:rPr>
          <w:b/>
        </w:rPr>
        <w:t>Алексеевна Комиссарова</w:t>
      </w:r>
      <w:r w:rsidRPr="000B126C">
        <w:t>,</w:t>
      </w:r>
      <w:r w:rsidR="00AD6F0B">
        <w:t xml:space="preserve"> </w:t>
      </w:r>
      <w:r w:rsidRPr="000B126C">
        <w:t xml:space="preserve">педагог дополнительного образования, </w:t>
      </w:r>
      <w:r w:rsidR="000C2603">
        <w:t>педагог организатор</w:t>
      </w:r>
      <w:r w:rsidRPr="000B126C">
        <w:t xml:space="preserve">: </w:t>
      </w:r>
      <w:r w:rsidR="00193F0E">
        <w:t xml:space="preserve">+7 921 427 </w:t>
      </w:r>
      <w:r w:rsidR="00842D9E">
        <w:t>05 08</w:t>
      </w:r>
    </w:p>
    <w:sectPr w:rsidR="003D5A28" w:rsidSect="00AD6F0B">
      <w:pgSz w:w="11906" w:h="17338"/>
      <w:pgMar w:top="993" w:right="850" w:bottom="426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7D38"/>
    <w:multiLevelType w:val="hybridMultilevel"/>
    <w:tmpl w:val="63FE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2176"/>
    <w:multiLevelType w:val="multilevel"/>
    <w:tmpl w:val="5AE4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AF70F3"/>
    <w:multiLevelType w:val="hybridMultilevel"/>
    <w:tmpl w:val="4EF441C8"/>
    <w:lvl w:ilvl="0" w:tplc="874858BE">
      <w:start w:val="1"/>
      <w:numFmt w:val="bullet"/>
      <w:lvlText w:val=""/>
      <w:lvlJc w:val="left"/>
      <w:pPr>
        <w:tabs>
          <w:tab w:val="num" w:pos="426"/>
        </w:tabs>
        <w:ind w:left="426" w:hanging="369"/>
      </w:pPr>
      <w:rPr>
        <w:rFonts w:ascii="Symbol" w:hAnsi="Symbol" w:hint="default"/>
      </w:rPr>
    </w:lvl>
    <w:lvl w:ilvl="1" w:tplc="10863D0E">
      <w:start w:val="1"/>
      <w:numFmt w:val="bullet"/>
      <w:lvlText w:val=""/>
      <w:lvlJc w:val="left"/>
      <w:pPr>
        <w:tabs>
          <w:tab w:val="num" w:pos="681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859A7"/>
    <w:rsid w:val="00095755"/>
    <w:rsid w:val="000C2603"/>
    <w:rsid w:val="000D4D9D"/>
    <w:rsid w:val="00191719"/>
    <w:rsid w:val="00193109"/>
    <w:rsid w:val="00193F0E"/>
    <w:rsid w:val="001944B4"/>
    <w:rsid w:val="001C5BE8"/>
    <w:rsid w:val="001E3A41"/>
    <w:rsid w:val="002646FB"/>
    <w:rsid w:val="00273325"/>
    <w:rsid w:val="002940BE"/>
    <w:rsid w:val="002C14E1"/>
    <w:rsid w:val="00301C3D"/>
    <w:rsid w:val="003116EE"/>
    <w:rsid w:val="00361311"/>
    <w:rsid w:val="00367D8B"/>
    <w:rsid w:val="0038242B"/>
    <w:rsid w:val="00385BE3"/>
    <w:rsid w:val="003878FE"/>
    <w:rsid w:val="003B7380"/>
    <w:rsid w:val="003D5A28"/>
    <w:rsid w:val="003E3550"/>
    <w:rsid w:val="003E5F87"/>
    <w:rsid w:val="00434A27"/>
    <w:rsid w:val="0043779E"/>
    <w:rsid w:val="00472C73"/>
    <w:rsid w:val="004823B8"/>
    <w:rsid w:val="004C38FD"/>
    <w:rsid w:val="004E2C35"/>
    <w:rsid w:val="0053211B"/>
    <w:rsid w:val="0055357D"/>
    <w:rsid w:val="00562476"/>
    <w:rsid w:val="00577ABA"/>
    <w:rsid w:val="00611B70"/>
    <w:rsid w:val="00633A4E"/>
    <w:rsid w:val="0063494E"/>
    <w:rsid w:val="0064658A"/>
    <w:rsid w:val="00653009"/>
    <w:rsid w:val="006A0F84"/>
    <w:rsid w:val="006B0BD1"/>
    <w:rsid w:val="006C120E"/>
    <w:rsid w:val="006D2AAC"/>
    <w:rsid w:val="006E12E6"/>
    <w:rsid w:val="007000F7"/>
    <w:rsid w:val="00753D09"/>
    <w:rsid w:val="007868E6"/>
    <w:rsid w:val="007A33ED"/>
    <w:rsid w:val="007F4710"/>
    <w:rsid w:val="008232AF"/>
    <w:rsid w:val="0083263C"/>
    <w:rsid w:val="00842D9E"/>
    <w:rsid w:val="00847E5F"/>
    <w:rsid w:val="0089460F"/>
    <w:rsid w:val="008C49AD"/>
    <w:rsid w:val="008D3957"/>
    <w:rsid w:val="00944E89"/>
    <w:rsid w:val="00983202"/>
    <w:rsid w:val="009860D9"/>
    <w:rsid w:val="009A3B97"/>
    <w:rsid w:val="009D4C2C"/>
    <w:rsid w:val="00A34F61"/>
    <w:rsid w:val="00A472A0"/>
    <w:rsid w:val="00A8417F"/>
    <w:rsid w:val="00AA43AC"/>
    <w:rsid w:val="00AD5D2F"/>
    <w:rsid w:val="00AD6F0B"/>
    <w:rsid w:val="00B03194"/>
    <w:rsid w:val="00B67C23"/>
    <w:rsid w:val="00B93300"/>
    <w:rsid w:val="00BB53BC"/>
    <w:rsid w:val="00BC0086"/>
    <w:rsid w:val="00BC2E52"/>
    <w:rsid w:val="00BD0BCB"/>
    <w:rsid w:val="00BF2C9A"/>
    <w:rsid w:val="00BF713C"/>
    <w:rsid w:val="00C12653"/>
    <w:rsid w:val="00C22D80"/>
    <w:rsid w:val="00C32C88"/>
    <w:rsid w:val="00C358FF"/>
    <w:rsid w:val="00C37FA6"/>
    <w:rsid w:val="00C54589"/>
    <w:rsid w:val="00C624D8"/>
    <w:rsid w:val="00C87010"/>
    <w:rsid w:val="00CA669D"/>
    <w:rsid w:val="00CE68F5"/>
    <w:rsid w:val="00D32F5B"/>
    <w:rsid w:val="00D53859"/>
    <w:rsid w:val="00D55DB7"/>
    <w:rsid w:val="00DD1E1C"/>
    <w:rsid w:val="00E17245"/>
    <w:rsid w:val="00E410CD"/>
    <w:rsid w:val="00E418F2"/>
    <w:rsid w:val="00E51007"/>
    <w:rsid w:val="00E53AFD"/>
    <w:rsid w:val="00E574FA"/>
    <w:rsid w:val="00E67B0D"/>
    <w:rsid w:val="00ED2D6B"/>
    <w:rsid w:val="00F25B8D"/>
    <w:rsid w:val="00F9036F"/>
    <w:rsid w:val="00F961DC"/>
    <w:rsid w:val="00FA312D"/>
    <w:rsid w:val="00FA35D6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2C11"/>
  <w15:docId w15:val="{5F8DFFDF-C453-49E7-A0A2-4F28060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55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01C3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5755"/>
    <w:rPr>
      <w:rFonts w:ascii="Bookman Old Style" w:eastAsia="Times New Roman" w:hAnsi="Bookman Old Style" w:cs="Times New Roman"/>
      <w:b/>
      <w:i/>
      <w:sz w:val="20"/>
      <w:szCs w:val="20"/>
      <w:lang w:eastAsia="ru-RU"/>
    </w:rPr>
  </w:style>
  <w:style w:type="character" w:styleId="a4">
    <w:name w:val="Hyperlink"/>
    <w:rsid w:val="00095755"/>
    <w:rPr>
      <w:color w:val="0000FF"/>
      <w:u w:val="single"/>
    </w:rPr>
  </w:style>
  <w:style w:type="paragraph" w:styleId="a5">
    <w:name w:val="Title"/>
    <w:basedOn w:val="a"/>
    <w:link w:val="a6"/>
    <w:qFormat/>
    <w:rsid w:val="00095755"/>
    <w:pPr>
      <w:jc w:val="center"/>
    </w:pPr>
    <w:rPr>
      <w:b/>
      <w:sz w:val="36"/>
      <w:szCs w:val="20"/>
    </w:rPr>
  </w:style>
  <w:style w:type="character" w:customStyle="1" w:styleId="a6">
    <w:name w:val="Заголовок Знак"/>
    <w:basedOn w:val="a0"/>
    <w:link w:val="a5"/>
    <w:rsid w:val="000957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634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F2C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6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16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C14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611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r4qkc87cffgvo6i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Евсеенко</cp:lastModifiedBy>
  <cp:revision>20</cp:revision>
  <cp:lastPrinted>2016-11-14T08:39:00Z</cp:lastPrinted>
  <dcterms:created xsi:type="dcterms:W3CDTF">2018-07-06T14:37:00Z</dcterms:created>
  <dcterms:modified xsi:type="dcterms:W3CDTF">2020-01-21T09:58:00Z</dcterms:modified>
</cp:coreProperties>
</file>